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EF6943" w:rsidRPr="00A43FD5" w:rsidRDefault="00673CFE" w:rsidP="00EF6943">
      <w:pPr>
        <w:tabs>
          <w:tab w:val="center" w:pos="4536"/>
          <w:tab w:val="right" w:pos="9072"/>
        </w:tabs>
        <w:spacing w:after="0" w:line="240" w:lineRule="auto"/>
        <w:jc w:val="right"/>
        <w:rPr>
          <w:rFonts w:ascii="Cambria" w:hAnsi="Cambria"/>
          <w:b/>
          <w:iCs/>
        </w:rPr>
      </w:pPr>
      <w:r>
        <w:rPr>
          <w:rFonts w:ascii="Cambria" w:hAnsi="Cambria"/>
          <w:sz w:val="20"/>
          <w:szCs w:val="20"/>
        </w:rPr>
        <w:t>IZJAVA-1</w:t>
      </w:r>
    </w:p>
    <w:p w:rsidR="00BF44F0" w:rsidRDefault="00BF44F0"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ab/>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p>
    <w:p w:rsidR="00EF6943" w:rsidRDefault="00EF6943"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Default="00A43FD5" w:rsidP="00EF6943">
      <w:pPr>
        <w:tabs>
          <w:tab w:val="center" w:pos="4536"/>
          <w:tab w:val="right" w:pos="9072"/>
        </w:tabs>
        <w:spacing w:after="0" w:line="240" w:lineRule="auto"/>
        <w:jc w:val="both"/>
        <w:rPr>
          <w:rFonts w:ascii="Cambria" w:hAnsi="Cambria"/>
          <w:b/>
          <w:iCs/>
        </w:rPr>
      </w:pPr>
    </w:p>
    <w:p w:rsidR="00A43FD5" w:rsidRPr="00A43FD5" w:rsidRDefault="00A43FD5" w:rsidP="00EF6943">
      <w:pPr>
        <w:tabs>
          <w:tab w:val="center" w:pos="4536"/>
          <w:tab w:val="right" w:pos="9072"/>
        </w:tabs>
        <w:spacing w:after="0" w:line="240" w:lineRule="auto"/>
        <w:jc w:val="both"/>
        <w:rPr>
          <w:rFonts w:ascii="Cambria" w:hAnsi="Cambria"/>
          <w:b/>
          <w:iCs/>
        </w:rPr>
      </w:pPr>
    </w:p>
    <w:p w:rsidR="00EF6943" w:rsidRPr="00A43FD5" w:rsidRDefault="00EF6943" w:rsidP="00EF6943">
      <w:pPr>
        <w:tabs>
          <w:tab w:val="center" w:pos="4536"/>
          <w:tab w:val="right" w:pos="9072"/>
        </w:tabs>
        <w:spacing w:after="0" w:line="240" w:lineRule="auto"/>
        <w:jc w:val="both"/>
        <w:rPr>
          <w:rFonts w:ascii="Cambria" w:hAnsi="Cambria"/>
          <w:b/>
          <w:iCs/>
        </w:rPr>
      </w:pPr>
    </w:p>
    <w:p w:rsidR="00EF6943" w:rsidRPr="00A43FD5" w:rsidRDefault="00EF6943" w:rsidP="00EF6943">
      <w:pPr>
        <w:tabs>
          <w:tab w:val="center" w:pos="4536"/>
          <w:tab w:val="right" w:pos="9072"/>
        </w:tabs>
        <w:spacing w:after="0" w:line="240" w:lineRule="auto"/>
        <w:jc w:val="both"/>
        <w:rPr>
          <w:rFonts w:ascii="Cambria" w:hAnsi="Cambria"/>
          <w:b/>
          <w:iCs/>
        </w:rPr>
      </w:pPr>
    </w:p>
    <w:p w:rsidR="00EF6943" w:rsidRPr="00A43FD5" w:rsidRDefault="00EF6943" w:rsidP="00EF6943">
      <w:pPr>
        <w:shd w:val="clear" w:color="auto" w:fill="D9E2F3" w:themeFill="accent1"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IZJAVA O REFERENCAH</w:t>
      </w:r>
    </w:p>
    <w:p w:rsidR="00EF6943" w:rsidRPr="00A43FD5" w:rsidRDefault="00EF6943" w:rsidP="00EF6943">
      <w:pPr>
        <w:tabs>
          <w:tab w:val="center" w:pos="4536"/>
          <w:tab w:val="right" w:pos="9072"/>
        </w:tabs>
        <w:spacing w:after="0"/>
        <w:jc w:val="both"/>
        <w:rPr>
          <w:rFonts w:ascii="Cambria" w:hAnsi="Cambria"/>
          <w:iCs/>
          <w:sz w:val="24"/>
          <w:szCs w:val="24"/>
        </w:rPr>
      </w:pPr>
    </w:p>
    <w:p w:rsidR="00EF6943" w:rsidRPr="00A43FD5" w:rsidRDefault="00A43FD5" w:rsidP="00EF6943">
      <w:pPr>
        <w:tabs>
          <w:tab w:val="center" w:pos="4536"/>
          <w:tab w:val="right" w:pos="9072"/>
        </w:tabs>
        <w:spacing w:after="0"/>
        <w:jc w:val="both"/>
        <w:rPr>
          <w:rFonts w:ascii="Cambria" w:hAnsi="Cambria"/>
          <w:iCs/>
          <w:szCs w:val="24"/>
        </w:rPr>
      </w:pPr>
      <w:r w:rsidRPr="00A43FD5">
        <w:rPr>
          <w:rFonts w:ascii="Cambria" w:hAnsi="Cambria"/>
          <w:iCs/>
          <w:szCs w:val="24"/>
        </w:rPr>
        <w:t>Izjavljamo, da smo v</w:t>
      </w:r>
      <w:r>
        <w:rPr>
          <w:rFonts w:ascii="Cambria" w:hAnsi="Cambria"/>
          <w:iCs/>
          <w:szCs w:val="24"/>
        </w:rPr>
        <w:t xml:space="preserve"> </w:t>
      </w:r>
      <w:r w:rsidRPr="00A43FD5">
        <w:rPr>
          <w:rFonts w:ascii="Cambria" w:hAnsi="Cambria"/>
          <w:iCs/>
          <w:szCs w:val="24"/>
        </w:rPr>
        <w:t>zadnjih treh letih od dneva oddaje ponudbe izvajal</w:t>
      </w:r>
      <w:r>
        <w:rPr>
          <w:rFonts w:ascii="Cambria" w:hAnsi="Cambria"/>
          <w:iCs/>
          <w:szCs w:val="24"/>
        </w:rPr>
        <w:t>i</w:t>
      </w:r>
      <w:r w:rsidRPr="00A43FD5">
        <w:rPr>
          <w:rFonts w:ascii="Cambria" w:hAnsi="Cambria"/>
          <w:iCs/>
          <w:szCs w:val="24"/>
        </w:rPr>
        <w:t xml:space="preserve"> storitev rednega prevoza šolskih otrok/dijakov za vsaj enega javnega</w:t>
      </w:r>
      <w:r w:rsidR="00673CFE">
        <w:rPr>
          <w:rFonts w:ascii="Cambria" w:hAnsi="Cambria"/>
          <w:iCs/>
          <w:szCs w:val="24"/>
        </w:rPr>
        <w:t xml:space="preserve"> naročnika, v </w:t>
      </w:r>
      <w:r w:rsidR="00673CFE" w:rsidRPr="009F1513">
        <w:rPr>
          <w:rFonts w:ascii="Cambria" w:hAnsi="Cambria"/>
          <w:iCs/>
          <w:szCs w:val="24"/>
        </w:rPr>
        <w:t>višini najmanj 4</w:t>
      </w:r>
      <w:r w:rsidR="00EA231A" w:rsidRPr="009F1513">
        <w:rPr>
          <w:rFonts w:ascii="Cambria" w:hAnsi="Cambria"/>
          <w:iCs/>
          <w:szCs w:val="24"/>
        </w:rPr>
        <w:t>0</w:t>
      </w:r>
      <w:r w:rsidRPr="009F1513">
        <w:rPr>
          <w:rFonts w:ascii="Cambria" w:hAnsi="Cambria"/>
          <w:iCs/>
          <w:szCs w:val="24"/>
        </w:rPr>
        <w:t>.000,00 EUR brez DDV letno.</w:t>
      </w:r>
    </w:p>
    <w:p w:rsidR="00EF6943" w:rsidRDefault="00EF6943" w:rsidP="00EF6943">
      <w:pPr>
        <w:tabs>
          <w:tab w:val="center" w:pos="4536"/>
          <w:tab w:val="right" w:pos="9072"/>
        </w:tabs>
        <w:spacing w:after="0"/>
        <w:jc w:val="both"/>
        <w:rPr>
          <w:rFonts w:ascii="Cambria" w:hAnsi="Cambria"/>
          <w:b/>
          <w:iCs/>
        </w:rPr>
      </w:pPr>
    </w:p>
    <w:p w:rsidR="00673CFE" w:rsidRPr="00673CFE" w:rsidRDefault="00673CFE" w:rsidP="00EF6943">
      <w:pPr>
        <w:tabs>
          <w:tab w:val="center" w:pos="4536"/>
          <w:tab w:val="right" w:pos="9072"/>
        </w:tabs>
        <w:spacing w:after="0"/>
        <w:jc w:val="both"/>
        <w:rPr>
          <w:rFonts w:ascii="Cambria" w:hAnsi="Cambria"/>
          <w:iCs/>
        </w:rPr>
      </w:pPr>
      <w:r w:rsidRPr="00673CFE">
        <w:rPr>
          <w:rFonts w:ascii="Cambria" w:hAnsi="Cambria"/>
          <w:iCs/>
        </w:rPr>
        <w:t>Referenčni posel:</w:t>
      </w:r>
    </w:p>
    <w:p w:rsidR="00673CFE" w:rsidRPr="00A43FD5" w:rsidRDefault="00673CFE" w:rsidP="00EF6943">
      <w:pPr>
        <w:tabs>
          <w:tab w:val="center" w:pos="4536"/>
          <w:tab w:val="right" w:pos="9072"/>
        </w:tabs>
        <w:spacing w:after="0"/>
        <w:jc w:val="both"/>
        <w:rPr>
          <w:rFonts w:ascii="Cambria" w:hAnsi="Cambr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2303"/>
        <w:gridCol w:w="2303"/>
        <w:gridCol w:w="2303"/>
      </w:tblGrid>
      <w:tr w:rsidR="00EF6943" w:rsidRPr="00A43FD5" w:rsidTr="00EF6943">
        <w:tc>
          <w:tcPr>
            <w:tcW w:w="230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A43FD5">
            <w:pPr>
              <w:tabs>
                <w:tab w:val="center" w:pos="4536"/>
                <w:tab w:val="right" w:pos="9072"/>
              </w:tabs>
              <w:spacing w:after="0"/>
              <w:jc w:val="center"/>
              <w:rPr>
                <w:rFonts w:ascii="Cambria" w:hAnsi="Cambria"/>
                <w:b/>
                <w:iCs/>
                <w:sz w:val="20"/>
                <w:szCs w:val="20"/>
              </w:rPr>
            </w:pPr>
            <w:r>
              <w:rPr>
                <w:rFonts w:ascii="Cambria" w:hAnsi="Cambria"/>
                <w:b/>
                <w:iCs/>
                <w:sz w:val="20"/>
                <w:szCs w:val="20"/>
              </w:rPr>
              <w:t>Naročnik</w:t>
            </w:r>
          </w:p>
          <w:p w:rsidR="00EF6943" w:rsidRPr="00A43FD5" w:rsidRDefault="00EF6943">
            <w:pPr>
              <w:tabs>
                <w:tab w:val="center" w:pos="4536"/>
                <w:tab w:val="right" w:pos="9072"/>
              </w:tabs>
              <w:spacing w:after="0"/>
              <w:jc w:val="center"/>
              <w:rPr>
                <w:rFonts w:ascii="Cambria" w:hAnsi="Cambria"/>
                <w:b/>
                <w:iCs/>
                <w:sz w:val="20"/>
                <w:szCs w:val="20"/>
              </w:rPr>
            </w:pPr>
          </w:p>
        </w:tc>
        <w:tc>
          <w:tcPr>
            <w:tcW w:w="230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Predmet pogodbe</w:t>
            </w:r>
          </w:p>
        </w:tc>
        <w:tc>
          <w:tcPr>
            <w:tcW w:w="230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Vrednost pogodbe v EUR brez DDV</w:t>
            </w:r>
          </w:p>
        </w:tc>
        <w:tc>
          <w:tcPr>
            <w:tcW w:w="2303"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rsidR="00EF6943" w:rsidRPr="00A43FD5" w:rsidRDefault="00EF6943">
            <w:pPr>
              <w:tabs>
                <w:tab w:val="center" w:pos="4536"/>
                <w:tab w:val="right" w:pos="9072"/>
              </w:tabs>
              <w:spacing w:after="0"/>
              <w:jc w:val="center"/>
              <w:rPr>
                <w:rFonts w:ascii="Cambria" w:hAnsi="Cambria"/>
                <w:b/>
                <w:iCs/>
                <w:sz w:val="20"/>
                <w:szCs w:val="20"/>
              </w:rPr>
            </w:pPr>
          </w:p>
          <w:p w:rsidR="00EF6943" w:rsidRPr="00A43FD5" w:rsidRDefault="00EF6943">
            <w:pPr>
              <w:tabs>
                <w:tab w:val="center" w:pos="4536"/>
                <w:tab w:val="right" w:pos="9072"/>
              </w:tabs>
              <w:spacing w:after="0"/>
              <w:jc w:val="center"/>
              <w:rPr>
                <w:rFonts w:ascii="Cambria" w:hAnsi="Cambria"/>
                <w:b/>
                <w:iCs/>
                <w:sz w:val="20"/>
                <w:szCs w:val="20"/>
              </w:rPr>
            </w:pPr>
            <w:r w:rsidRPr="00A43FD5">
              <w:rPr>
                <w:rFonts w:ascii="Cambria" w:hAnsi="Cambria"/>
                <w:b/>
                <w:iCs/>
                <w:sz w:val="20"/>
                <w:szCs w:val="20"/>
              </w:rPr>
              <w:t>Leto realizacije</w:t>
            </w:r>
          </w:p>
        </w:tc>
      </w:tr>
      <w:tr w:rsidR="00EF6943" w:rsidRPr="00A43FD5" w:rsidTr="00EF6943">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tc>
        <w:tc>
          <w:tcPr>
            <w:tcW w:w="2303" w:type="dxa"/>
            <w:tcBorders>
              <w:top w:val="single" w:sz="4" w:space="0" w:color="auto"/>
              <w:left w:val="single" w:sz="4" w:space="0" w:color="auto"/>
              <w:bottom w:val="single" w:sz="4" w:space="0" w:color="auto"/>
              <w:right w:val="single" w:sz="4" w:space="0" w:color="auto"/>
            </w:tcBorders>
          </w:tcPr>
          <w:p w:rsidR="00EF6943" w:rsidRPr="00A43FD5" w:rsidRDefault="00EF6943">
            <w:pPr>
              <w:tabs>
                <w:tab w:val="center" w:pos="4536"/>
                <w:tab w:val="right" w:pos="9072"/>
              </w:tabs>
              <w:spacing w:after="0"/>
              <w:jc w:val="both"/>
              <w:rPr>
                <w:rFonts w:ascii="Cambria" w:hAnsi="Cambria"/>
                <w:b/>
                <w:iCs/>
              </w:rPr>
            </w:pPr>
          </w:p>
        </w:tc>
      </w:tr>
    </w:tbl>
    <w:p w:rsidR="00EF6943" w:rsidRPr="00A43FD5" w:rsidRDefault="00EF6943" w:rsidP="00EF6943">
      <w:pPr>
        <w:tabs>
          <w:tab w:val="center" w:pos="4536"/>
          <w:tab w:val="right" w:pos="9072"/>
        </w:tabs>
        <w:spacing w:after="0"/>
        <w:jc w:val="both"/>
        <w:rPr>
          <w:rFonts w:ascii="Cambria" w:hAnsi="Cambria"/>
          <w:b/>
          <w:iCs/>
        </w:rPr>
      </w:pPr>
    </w:p>
    <w:p w:rsidR="00EF6943" w:rsidRDefault="00EF6943" w:rsidP="00EF6943">
      <w:pPr>
        <w:tabs>
          <w:tab w:val="center" w:pos="4536"/>
          <w:tab w:val="right" w:pos="9072"/>
        </w:tabs>
        <w:spacing w:after="0" w:line="240" w:lineRule="auto"/>
        <w:jc w:val="both"/>
        <w:rPr>
          <w:rFonts w:ascii="Cambria" w:hAnsi="Cambria"/>
          <w:iCs/>
        </w:rPr>
      </w:pPr>
    </w:p>
    <w:p w:rsidR="00E635A5" w:rsidRDefault="004644B7" w:rsidP="004644B7">
      <w:pPr>
        <w:tabs>
          <w:tab w:val="center" w:pos="4536"/>
          <w:tab w:val="right" w:pos="9072"/>
        </w:tabs>
        <w:spacing w:after="0"/>
        <w:jc w:val="both"/>
        <w:rPr>
          <w:rFonts w:ascii="Cambria" w:hAnsi="Cambria"/>
          <w:iCs/>
        </w:rPr>
      </w:pPr>
      <w:r w:rsidRPr="004644B7">
        <w:rPr>
          <w:rFonts w:ascii="Cambria" w:hAnsi="Cambria"/>
          <w:iCs/>
          <w:szCs w:val="24"/>
        </w:rPr>
        <w:t>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iz 112</w:t>
      </w:r>
      <w:r w:rsidR="002B6E20">
        <w:rPr>
          <w:rFonts w:ascii="Cambria" w:hAnsi="Cambria"/>
          <w:iCs/>
          <w:szCs w:val="24"/>
        </w:rPr>
        <w:t>.</w:t>
      </w:r>
      <w:r w:rsidRPr="004644B7">
        <w:rPr>
          <w:rFonts w:ascii="Cambria" w:hAnsi="Cambria"/>
          <w:iCs/>
          <w:szCs w:val="24"/>
        </w:rPr>
        <w:t xml:space="preserve"> člena ZJN-3</w:t>
      </w:r>
      <w:r w:rsidR="00E83A53">
        <w:rPr>
          <w:rFonts w:ascii="Cambria" w:hAnsi="Cambria"/>
          <w:iCs/>
          <w:szCs w:val="24"/>
        </w:rPr>
        <w:t xml:space="preserve"> </w:t>
      </w:r>
      <w:r w:rsidR="00E83A53" w:rsidRPr="002B6E20">
        <w:rPr>
          <w:rFonts w:ascii="Cambria" w:hAnsi="Cambria"/>
          <w:iCs/>
          <w:szCs w:val="24"/>
        </w:rPr>
        <w:t>(</w:t>
      </w:r>
      <w:r w:rsidR="002B6E20" w:rsidRPr="002B6E20">
        <w:rPr>
          <w:rFonts w:ascii="Republika" w:hAnsi="Republika"/>
          <w:sz w:val="23"/>
          <w:szCs w:val="23"/>
          <w:shd w:val="clear" w:color="auto" w:fill="FFFFFF"/>
        </w:rPr>
        <w:t>Uradni list RS, št. </w:t>
      </w:r>
      <w:hyperlink r:id="rId7" w:tgtFrame="_blank" w:tooltip="Zakon o javnem naročanju (ZJN-3)" w:history="1">
        <w:r w:rsidR="002B6E20" w:rsidRPr="002B6E20">
          <w:rPr>
            <w:rStyle w:val="Hiperpovezava"/>
            <w:rFonts w:ascii="Republika" w:hAnsi="Republika"/>
            <w:color w:val="auto"/>
            <w:sz w:val="23"/>
            <w:szCs w:val="23"/>
            <w:u w:val="none"/>
            <w:shd w:val="clear" w:color="auto" w:fill="FFFFFF"/>
          </w:rPr>
          <w:t>91/15</w:t>
        </w:r>
      </w:hyperlink>
      <w:r w:rsidR="002B6E20" w:rsidRPr="002B6E20">
        <w:rPr>
          <w:rFonts w:ascii="Republika" w:hAnsi="Republika"/>
          <w:sz w:val="23"/>
          <w:szCs w:val="23"/>
          <w:shd w:val="clear" w:color="auto" w:fill="FFFFFF"/>
        </w:rPr>
        <w:t>, </w:t>
      </w:r>
      <w:hyperlink r:id="rId8" w:tgtFrame="_blank" w:tooltip="Zakon o spremembah in dopolnitvah Zakona o javnem naročanju (ZJN-3A)" w:history="1">
        <w:r w:rsidR="002B6E20" w:rsidRPr="002B6E20">
          <w:rPr>
            <w:rStyle w:val="Hiperpovezava"/>
            <w:rFonts w:ascii="Republika" w:hAnsi="Republika"/>
            <w:color w:val="auto"/>
            <w:sz w:val="23"/>
            <w:szCs w:val="23"/>
            <w:u w:val="none"/>
            <w:shd w:val="clear" w:color="auto" w:fill="FFFFFF"/>
          </w:rPr>
          <w:t>14/18</w:t>
        </w:r>
      </w:hyperlink>
      <w:r w:rsidR="002B6E20" w:rsidRPr="002B6E20">
        <w:rPr>
          <w:rFonts w:ascii="Republika" w:hAnsi="Republika"/>
          <w:sz w:val="23"/>
          <w:szCs w:val="23"/>
          <w:shd w:val="clear" w:color="auto" w:fill="FFFFFF"/>
        </w:rPr>
        <w:t>, </w:t>
      </w:r>
      <w:hyperlink r:id="rId9" w:tgtFrame="_blank" w:tooltip="Zakon o spremembah in dopolnitvah Zakona o javnem naročanju (ZJN-3B)" w:history="1">
        <w:r w:rsidR="002B6E20" w:rsidRPr="002B6E20">
          <w:rPr>
            <w:rStyle w:val="Hiperpovezava"/>
            <w:rFonts w:ascii="Republika" w:hAnsi="Republika"/>
            <w:color w:val="auto"/>
            <w:sz w:val="23"/>
            <w:szCs w:val="23"/>
            <w:u w:val="none"/>
            <w:shd w:val="clear" w:color="auto" w:fill="FFFFFF"/>
          </w:rPr>
          <w:t>121/21</w:t>
        </w:r>
      </w:hyperlink>
      <w:r w:rsidR="002B6E20" w:rsidRPr="002B6E20">
        <w:rPr>
          <w:rFonts w:ascii="Republika" w:hAnsi="Republika"/>
          <w:sz w:val="23"/>
          <w:szCs w:val="23"/>
          <w:shd w:val="clear" w:color="auto" w:fill="FFFFFF"/>
        </w:rPr>
        <w:t>, </w:t>
      </w:r>
      <w:hyperlink r:id="rId10" w:tgtFrame="_blank" w:tooltip="Zakon o spremembah in dopolnitvah Zakona o javnem naročanju (ZJN-3C)" w:history="1">
        <w:r w:rsidR="002B6E20" w:rsidRPr="002B6E20">
          <w:rPr>
            <w:rStyle w:val="Hiperpovezava"/>
            <w:rFonts w:ascii="Republika" w:hAnsi="Republika"/>
            <w:color w:val="auto"/>
            <w:sz w:val="23"/>
            <w:szCs w:val="23"/>
            <w:u w:val="none"/>
            <w:shd w:val="clear" w:color="auto" w:fill="FFFFFF"/>
          </w:rPr>
          <w:t>10/22</w:t>
        </w:r>
      </w:hyperlink>
      <w:r w:rsidR="002B6E20" w:rsidRPr="002B6E20">
        <w:rPr>
          <w:rFonts w:ascii="Republika" w:hAnsi="Republika"/>
          <w:sz w:val="23"/>
          <w:szCs w:val="23"/>
          <w:shd w:val="clear" w:color="auto" w:fill="FFFFFF"/>
        </w:rPr>
        <w:t>, </w:t>
      </w:r>
      <w:hyperlink r:id="rId11" w:tgtFrame="_blank" w:tooltip="Odločba o ugotovitvi, da je točka b) četrtega odstavka 75. člena in točka c) drugega odstavka v zvezi s petim odstavkom 67.a člena Zakona o javnem naročanju v neskladju z Ustavo" w:history="1">
        <w:r w:rsidR="002B6E20" w:rsidRPr="002B6E20">
          <w:rPr>
            <w:rStyle w:val="Hiperpovezava"/>
            <w:rFonts w:ascii="Republika" w:hAnsi="Republika"/>
            <w:color w:val="auto"/>
            <w:sz w:val="23"/>
            <w:szCs w:val="23"/>
            <w:u w:val="none"/>
            <w:shd w:val="clear" w:color="auto" w:fill="FFFFFF"/>
          </w:rPr>
          <w:t>74/22</w:t>
        </w:r>
      </w:hyperlink>
      <w:r w:rsidR="002B6E20" w:rsidRPr="002B6E20">
        <w:rPr>
          <w:rFonts w:ascii="Republika" w:hAnsi="Republika"/>
          <w:sz w:val="23"/>
          <w:szCs w:val="23"/>
          <w:shd w:val="clear" w:color="auto" w:fill="FFFFFF"/>
        </w:rPr>
        <w:t xml:space="preserve"> – </w:t>
      </w:r>
      <w:proofErr w:type="spellStart"/>
      <w:r w:rsidR="002B6E20" w:rsidRPr="002B6E20">
        <w:rPr>
          <w:rFonts w:ascii="Republika" w:hAnsi="Republika"/>
          <w:sz w:val="23"/>
          <w:szCs w:val="23"/>
          <w:shd w:val="clear" w:color="auto" w:fill="FFFFFF"/>
        </w:rPr>
        <w:t>odl</w:t>
      </w:r>
      <w:proofErr w:type="spellEnd"/>
      <w:r w:rsidR="002B6E20" w:rsidRPr="002B6E20">
        <w:rPr>
          <w:rFonts w:ascii="Republika" w:hAnsi="Republika"/>
          <w:sz w:val="23"/>
          <w:szCs w:val="23"/>
          <w:shd w:val="clear" w:color="auto" w:fill="FFFFFF"/>
        </w:rPr>
        <w:t>. US, </w:t>
      </w:r>
      <w:hyperlink r:id="rId12" w:tgtFrame="_blank" w:tooltip="Zakon o nujnih ukrepih za zagotovitev stabilnosti zdravstvenega sistema (ZNUZSZS)" w:history="1">
        <w:r w:rsidR="002B6E20" w:rsidRPr="002B6E20">
          <w:rPr>
            <w:rStyle w:val="Hiperpovezava"/>
            <w:rFonts w:ascii="Republika" w:hAnsi="Republika"/>
            <w:color w:val="auto"/>
            <w:sz w:val="23"/>
            <w:szCs w:val="23"/>
            <w:u w:val="none"/>
            <w:shd w:val="clear" w:color="auto" w:fill="FFFFFF"/>
          </w:rPr>
          <w:t>100/22</w:t>
        </w:r>
      </w:hyperlink>
      <w:r w:rsidR="002B6E20" w:rsidRPr="002B6E20">
        <w:rPr>
          <w:rFonts w:ascii="Republika" w:hAnsi="Republika"/>
          <w:sz w:val="23"/>
          <w:szCs w:val="23"/>
          <w:shd w:val="clear" w:color="auto" w:fill="FFFFFF"/>
        </w:rPr>
        <w:t> – ZNUZSZS, </w:t>
      </w:r>
      <w:hyperlink r:id="rId13" w:tgtFrame="_blank" w:tooltip="Zakon o spremembah in dopolnitvah Zakona o javnem naročanju (ZJN-3D)" w:history="1">
        <w:r w:rsidR="002B6E20" w:rsidRPr="002B6E20">
          <w:rPr>
            <w:rStyle w:val="Hiperpovezava"/>
            <w:rFonts w:ascii="Republika" w:hAnsi="Republika"/>
            <w:color w:val="auto"/>
            <w:sz w:val="23"/>
            <w:szCs w:val="23"/>
            <w:u w:val="none"/>
            <w:shd w:val="clear" w:color="auto" w:fill="FFFFFF"/>
          </w:rPr>
          <w:t>28/23</w:t>
        </w:r>
      </w:hyperlink>
      <w:r w:rsidR="002B6E20" w:rsidRPr="002B6E20">
        <w:rPr>
          <w:rFonts w:ascii="Republika" w:hAnsi="Republika"/>
          <w:sz w:val="23"/>
          <w:szCs w:val="23"/>
          <w:shd w:val="clear" w:color="auto" w:fill="FFFFFF"/>
        </w:rPr>
        <w:t>, </w:t>
      </w:r>
      <w:hyperlink r:id="rId14" w:tgtFrame="_blank" w:tooltip="Zakon o spremembah in dopolnitvah Zakona o odpravi posledic naravnih nesreč (ZOPNN-F)" w:history="1">
        <w:r w:rsidR="002B6E20" w:rsidRPr="002B6E20">
          <w:rPr>
            <w:rStyle w:val="Hiperpovezava"/>
            <w:rFonts w:ascii="Republika" w:hAnsi="Republika"/>
            <w:color w:val="auto"/>
            <w:sz w:val="23"/>
            <w:szCs w:val="23"/>
            <w:u w:val="none"/>
            <w:shd w:val="clear" w:color="auto" w:fill="FFFFFF"/>
          </w:rPr>
          <w:t>88/23</w:t>
        </w:r>
      </w:hyperlink>
      <w:r w:rsidR="002B6E20" w:rsidRPr="002B6E20">
        <w:rPr>
          <w:rFonts w:ascii="Republika" w:hAnsi="Republika"/>
          <w:sz w:val="23"/>
          <w:szCs w:val="23"/>
          <w:shd w:val="clear" w:color="auto" w:fill="FFFFFF"/>
        </w:rPr>
        <w:t> – ZOPNN-F in </w:t>
      </w:r>
      <w:hyperlink r:id="rId15" w:tgtFrame="_blank" w:tooltip="Zakon o objavljanju v Uradnem listu Republike Slovenije (ZOUL)" w:history="1">
        <w:r w:rsidR="002B6E20" w:rsidRPr="002B6E20">
          <w:rPr>
            <w:rStyle w:val="Hiperpovezava"/>
            <w:rFonts w:ascii="Republika" w:hAnsi="Republika"/>
            <w:color w:val="auto"/>
            <w:sz w:val="23"/>
            <w:szCs w:val="23"/>
            <w:u w:val="none"/>
            <w:shd w:val="clear" w:color="auto" w:fill="FFFFFF"/>
          </w:rPr>
          <w:t>83/25</w:t>
        </w:r>
      </w:hyperlink>
      <w:r w:rsidR="002B6E20" w:rsidRPr="002B6E20">
        <w:rPr>
          <w:rFonts w:ascii="Republika" w:hAnsi="Republika"/>
          <w:sz w:val="23"/>
          <w:szCs w:val="23"/>
          <w:shd w:val="clear" w:color="auto" w:fill="FFFFFF"/>
        </w:rPr>
        <w:t> – ZOUL</w:t>
      </w:r>
      <w:r w:rsidR="00E83A53" w:rsidRPr="002B6E20">
        <w:rPr>
          <w:rFonts w:ascii="Cambria" w:hAnsi="Cambria"/>
          <w:iCs/>
          <w:szCs w:val="24"/>
        </w:rPr>
        <w:t>)</w:t>
      </w:r>
      <w:r w:rsidRPr="002B6E20">
        <w:rPr>
          <w:rFonts w:ascii="Cambria" w:hAnsi="Cambria"/>
          <w:iCs/>
          <w:szCs w:val="24"/>
        </w:rPr>
        <w:t>.</w:t>
      </w:r>
    </w:p>
    <w:p w:rsidR="00E635A5" w:rsidRPr="00A43FD5" w:rsidRDefault="00E635A5" w:rsidP="00EF6943">
      <w:pPr>
        <w:tabs>
          <w:tab w:val="center" w:pos="4536"/>
          <w:tab w:val="right" w:pos="9072"/>
        </w:tabs>
        <w:spacing w:after="0" w:line="240" w:lineRule="auto"/>
        <w:jc w:val="both"/>
        <w:rPr>
          <w:rFonts w:ascii="Cambria" w:hAnsi="Cambria"/>
          <w:iCs/>
        </w:rPr>
      </w:pPr>
    </w:p>
    <w:p w:rsidR="00EF6943" w:rsidRPr="00A43FD5" w:rsidRDefault="00EF6943" w:rsidP="00EF6943">
      <w:pPr>
        <w:tabs>
          <w:tab w:val="center" w:pos="4536"/>
          <w:tab w:val="right" w:pos="9072"/>
        </w:tabs>
        <w:spacing w:after="0" w:line="240" w:lineRule="auto"/>
        <w:jc w:val="both"/>
        <w:rPr>
          <w:rFonts w:ascii="Cambria" w:hAnsi="Cambria"/>
          <w:iCs/>
        </w:rPr>
      </w:pPr>
    </w:p>
    <w:p w:rsidR="00EF6943" w:rsidRDefault="00EF6943" w:rsidP="00EF6943">
      <w:pPr>
        <w:tabs>
          <w:tab w:val="center" w:pos="4536"/>
          <w:tab w:val="right" w:pos="9072"/>
        </w:tabs>
        <w:spacing w:after="0" w:line="240" w:lineRule="auto"/>
        <w:jc w:val="both"/>
        <w:rPr>
          <w:rFonts w:ascii="Cambria" w:hAnsi="Cambria"/>
          <w:iCs/>
        </w:rPr>
      </w:pPr>
    </w:p>
    <w:p w:rsidR="00A43FD5" w:rsidRDefault="00A43FD5" w:rsidP="00EF6943">
      <w:pPr>
        <w:tabs>
          <w:tab w:val="center" w:pos="4536"/>
          <w:tab w:val="right" w:pos="9072"/>
        </w:tabs>
        <w:spacing w:after="0" w:line="240" w:lineRule="auto"/>
        <w:jc w:val="both"/>
        <w:rPr>
          <w:rFonts w:ascii="Cambria" w:hAnsi="Cambria"/>
          <w:iCs/>
        </w:rPr>
      </w:pPr>
    </w:p>
    <w:p w:rsidR="00E00D89" w:rsidRPr="00A43FD5" w:rsidRDefault="00E00D89" w:rsidP="00EF6943">
      <w:pPr>
        <w:tabs>
          <w:tab w:val="center" w:pos="4536"/>
          <w:tab w:val="right" w:pos="9072"/>
        </w:tabs>
        <w:spacing w:after="0" w:line="240" w:lineRule="auto"/>
        <w:jc w:val="both"/>
        <w:rPr>
          <w:rFonts w:ascii="Cambria" w:hAnsi="Cambria"/>
          <w:iCs/>
        </w:rPr>
      </w:pPr>
    </w:p>
    <w:p w:rsidR="00EF6943" w:rsidRDefault="00EF6943" w:rsidP="00EF6943">
      <w:pPr>
        <w:tabs>
          <w:tab w:val="center" w:pos="4536"/>
          <w:tab w:val="right" w:pos="9072"/>
        </w:tabs>
        <w:spacing w:after="0" w:line="240" w:lineRule="auto"/>
        <w:jc w:val="both"/>
        <w:rPr>
          <w:rFonts w:ascii="Cambria" w:hAnsi="Cambria"/>
          <w:iCs/>
        </w:rPr>
      </w:pPr>
    </w:p>
    <w:p w:rsidR="00673CFE" w:rsidRDefault="00673CFE" w:rsidP="00EF6943">
      <w:pPr>
        <w:tabs>
          <w:tab w:val="center" w:pos="4536"/>
          <w:tab w:val="right" w:pos="9072"/>
        </w:tabs>
        <w:spacing w:after="0" w:line="240" w:lineRule="auto"/>
        <w:jc w:val="both"/>
        <w:rPr>
          <w:rFonts w:ascii="Cambria" w:hAnsi="Cambria"/>
          <w:iCs/>
        </w:rPr>
      </w:pPr>
    </w:p>
    <w:p w:rsidR="00673CFE" w:rsidRDefault="00673CFE" w:rsidP="00EF6943">
      <w:pPr>
        <w:tabs>
          <w:tab w:val="center" w:pos="4536"/>
          <w:tab w:val="right" w:pos="9072"/>
        </w:tabs>
        <w:spacing w:after="0" w:line="240" w:lineRule="auto"/>
        <w:jc w:val="both"/>
        <w:rPr>
          <w:rFonts w:ascii="Cambria" w:hAnsi="Cambria"/>
          <w:iCs/>
        </w:rPr>
      </w:pPr>
    </w:p>
    <w:p w:rsidR="00A43FD5" w:rsidRDefault="00A43FD5" w:rsidP="00A43FD5">
      <w:pPr>
        <w:spacing w:after="0"/>
        <w:jc w:val="both"/>
        <w:rPr>
          <w:rFonts w:ascii="Cambria" w:hAnsi="Cambria"/>
        </w:rPr>
      </w:pPr>
      <w:r w:rsidRPr="00A43FD5">
        <w:rPr>
          <w:rFonts w:ascii="Cambria" w:hAnsi="Cambria"/>
        </w:rPr>
        <w:t>Datum: __________________</w:t>
      </w:r>
      <w:r w:rsidRPr="00A43FD5">
        <w:rPr>
          <w:rFonts w:ascii="Cambria" w:hAnsi="Cambria"/>
        </w:rPr>
        <w:tab/>
      </w:r>
      <w:r w:rsidRPr="00A43FD5">
        <w:rPr>
          <w:rFonts w:ascii="Cambria" w:hAnsi="Cambria"/>
        </w:rPr>
        <w:tab/>
      </w:r>
      <w:r w:rsidRPr="00A43FD5">
        <w:rPr>
          <w:rFonts w:ascii="Cambria" w:hAnsi="Cambria"/>
        </w:rPr>
        <w:tab/>
      </w:r>
      <w:r w:rsidRPr="00A43FD5">
        <w:rPr>
          <w:rFonts w:ascii="Cambria" w:hAnsi="Cambria"/>
        </w:rPr>
        <w:tab/>
        <w:t>Žig in podpis ponudnika</w:t>
      </w: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EF6943" w:rsidRPr="00A43FD5" w:rsidRDefault="00673CFE" w:rsidP="00EF6943">
      <w:pPr>
        <w:spacing w:after="0"/>
        <w:jc w:val="right"/>
        <w:rPr>
          <w:rFonts w:ascii="Cambria" w:hAnsi="Cambria"/>
        </w:rPr>
      </w:pPr>
      <w:r>
        <w:rPr>
          <w:rFonts w:ascii="Cambria" w:hAnsi="Cambria"/>
        </w:rPr>
        <w:t>IZJAVA-2</w:t>
      </w: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lastRenderedPageBreak/>
        <w:tab/>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p>
    <w:p w:rsidR="00EF6943" w:rsidRDefault="00EF6943" w:rsidP="00EF6943">
      <w:pPr>
        <w:spacing w:after="0"/>
        <w:jc w:val="both"/>
        <w:rPr>
          <w:rFonts w:ascii="Cambria" w:hAnsi="Cambria"/>
        </w:rPr>
      </w:pP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A43FD5" w:rsidRDefault="00A43FD5" w:rsidP="00EF6943">
      <w:pPr>
        <w:spacing w:after="0"/>
        <w:jc w:val="both"/>
        <w:rPr>
          <w:rFonts w:ascii="Cambria" w:hAnsi="Cambria"/>
        </w:rPr>
      </w:pPr>
    </w:p>
    <w:p w:rsidR="00EF6943" w:rsidRPr="00A43FD5" w:rsidRDefault="00EF6943" w:rsidP="00EF6943">
      <w:pPr>
        <w:spacing w:after="0"/>
        <w:jc w:val="both"/>
        <w:rPr>
          <w:rFonts w:ascii="Cambria" w:hAnsi="Cambria"/>
          <w:b/>
          <w:i/>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b/>
          <w:i/>
        </w:rPr>
      </w:pPr>
    </w:p>
    <w:p w:rsidR="00EF6943" w:rsidRPr="00A43FD5" w:rsidRDefault="00EF6943" w:rsidP="006721D8">
      <w:pPr>
        <w:shd w:val="clear" w:color="auto" w:fill="D9E2F3" w:themeFill="accent1"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SOGLASJE O ODPRAVI RAČUNSKIH NAPAK</w:t>
      </w:r>
    </w:p>
    <w:p w:rsidR="00EF6943" w:rsidRPr="00A43FD5" w:rsidRDefault="00EF6943" w:rsidP="00EF6943">
      <w:pPr>
        <w:spacing w:after="0"/>
        <w:jc w:val="both"/>
        <w:rPr>
          <w:rFonts w:ascii="Cambria" w:hAnsi="Cambria"/>
          <w:b/>
          <w:i/>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r w:rsidRPr="00A43FD5">
        <w:rPr>
          <w:rFonts w:ascii="Cambria" w:hAnsi="Cambria"/>
          <w:iCs/>
        </w:rPr>
        <w:t>Soglašamo, da naročnik v skladu s 7. odstavkom 89. člena ZJN-3:</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popravi računske napake, ki jih odkrije pri pregledu in ocenjevanju ponudb, pri tem se količina in cena na enoto brez DDV ne smeta spreminjati;</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rsidR="00EF6943" w:rsidRPr="00A43FD5" w:rsidRDefault="00EF6943" w:rsidP="00EF6943">
      <w:pPr>
        <w:numPr>
          <w:ilvl w:val="0"/>
          <w:numId w:val="2"/>
        </w:numPr>
        <w:spacing w:after="0"/>
        <w:jc w:val="both"/>
        <w:rPr>
          <w:rFonts w:ascii="Cambria" w:hAnsi="Cambria"/>
          <w:iCs/>
        </w:rPr>
      </w:pPr>
      <w:r w:rsidRPr="00A43FD5">
        <w:rPr>
          <w:rFonts w:ascii="Cambria" w:hAnsi="Cambria"/>
          <w:iCs/>
        </w:rPr>
        <w:t xml:space="preserve">popravi napačno zapisano stopnjo DDV v pravilno.  </w:t>
      </w: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iCs/>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Pr="00A43FD5" w:rsidRDefault="00EF6943" w:rsidP="00EF6943">
      <w:pPr>
        <w:spacing w:after="0"/>
        <w:jc w:val="both"/>
        <w:rPr>
          <w:rFonts w:ascii="Cambria" w:hAnsi="Cambria"/>
        </w:rPr>
      </w:pPr>
    </w:p>
    <w:p w:rsidR="00EF6943" w:rsidRDefault="00EF6943"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00D89" w:rsidRDefault="00E00D89" w:rsidP="00EF6943">
      <w:pPr>
        <w:spacing w:after="0"/>
        <w:jc w:val="both"/>
        <w:rPr>
          <w:rFonts w:ascii="Cambria" w:hAnsi="Cambria"/>
        </w:rPr>
      </w:pPr>
    </w:p>
    <w:p w:rsidR="00EF6943" w:rsidRPr="00A43FD5" w:rsidRDefault="00EF6943" w:rsidP="00EF6943">
      <w:pPr>
        <w:spacing w:after="0"/>
        <w:jc w:val="both"/>
        <w:rPr>
          <w:rFonts w:ascii="Cambria" w:hAnsi="Cambria"/>
        </w:rPr>
      </w:pPr>
    </w:p>
    <w:p w:rsidR="00A43FD5" w:rsidRDefault="00A43FD5" w:rsidP="00A43FD5">
      <w:pPr>
        <w:spacing w:after="0"/>
        <w:jc w:val="both"/>
        <w:rPr>
          <w:rFonts w:ascii="Cambria" w:hAnsi="Cambria"/>
        </w:rPr>
      </w:pPr>
      <w:r w:rsidRPr="00A43FD5">
        <w:rPr>
          <w:rFonts w:ascii="Cambria" w:hAnsi="Cambria"/>
        </w:rPr>
        <w:t>Datum: __________________</w:t>
      </w:r>
      <w:r w:rsidRPr="00A43FD5">
        <w:rPr>
          <w:rFonts w:ascii="Cambria" w:hAnsi="Cambria"/>
        </w:rPr>
        <w:tab/>
      </w:r>
      <w:r w:rsidRPr="00A43FD5">
        <w:rPr>
          <w:rFonts w:ascii="Cambria" w:hAnsi="Cambria"/>
        </w:rPr>
        <w:tab/>
      </w:r>
      <w:r w:rsidRPr="00A43FD5">
        <w:rPr>
          <w:rFonts w:ascii="Cambria" w:hAnsi="Cambria"/>
        </w:rPr>
        <w:tab/>
      </w:r>
      <w:r w:rsidRPr="00A43FD5">
        <w:rPr>
          <w:rFonts w:ascii="Cambria" w:hAnsi="Cambria"/>
        </w:rPr>
        <w:tab/>
        <w:t>Žig in podpis ponudnika</w:t>
      </w: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673CFE" w:rsidRDefault="00673CFE" w:rsidP="00EF6943">
      <w:pPr>
        <w:spacing w:after="0"/>
        <w:jc w:val="right"/>
        <w:rPr>
          <w:rFonts w:ascii="Cambria" w:eastAsia="Times New Roman" w:hAnsi="Cambria" w:cs="Calibri"/>
          <w:i/>
          <w:color w:val="000000"/>
          <w:lang w:eastAsia="sl-SI"/>
        </w:rPr>
      </w:pPr>
    </w:p>
    <w:p w:rsidR="00EF6943" w:rsidRPr="00A43FD5" w:rsidRDefault="00673CFE" w:rsidP="00EF6943">
      <w:pPr>
        <w:spacing w:after="0"/>
        <w:jc w:val="right"/>
        <w:rPr>
          <w:rFonts w:ascii="Cambria" w:hAnsi="Cambria"/>
        </w:rPr>
      </w:pPr>
      <w:r>
        <w:rPr>
          <w:rFonts w:ascii="Cambria" w:hAnsi="Cambria"/>
        </w:rPr>
        <w:t>IZJAVA-3</w:t>
      </w:r>
    </w:p>
    <w:p w:rsidR="00EF6943" w:rsidRPr="00A43FD5" w:rsidRDefault="00EF6943" w:rsidP="00EF6943">
      <w:pPr>
        <w:spacing w:after="0"/>
        <w:rPr>
          <w:rFonts w:ascii="Cambria" w:hAnsi="Cambria"/>
        </w:rPr>
      </w:pPr>
      <w:r w:rsidRPr="00A43FD5">
        <w:rPr>
          <w:rFonts w:ascii="Cambria" w:hAnsi="Cambria"/>
        </w:rPr>
        <w:t>Ponudnik:</w:t>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r w:rsidRPr="00A43FD5">
        <w:rPr>
          <w:rFonts w:ascii="Cambria" w:hAnsi="Cambria"/>
        </w:rPr>
        <w:tab/>
      </w:r>
      <w:r w:rsidRPr="00A43FD5">
        <w:rPr>
          <w:rFonts w:ascii="Cambria" w:hAnsi="Cambria"/>
        </w:rPr>
        <w:tab/>
        <w:t>__________________________</w:t>
      </w:r>
    </w:p>
    <w:p w:rsidR="00EF6943" w:rsidRPr="00A43FD5" w:rsidRDefault="00EF6943" w:rsidP="00EF6943">
      <w:pPr>
        <w:spacing w:after="0"/>
        <w:rPr>
          <w:rFonts w:ascii="Cambria" w:hAnsi="Cambria"/>
        </w:rPr>
      </w:pPr>
    </w:p>
    <w:p w:rsidR="00EF6943" w:rsidRPr="00A43FD5" w:rsidRDefault="00EF6943" w:rsidP="00EF6943">
      <w:pPr>
        <w:spacing w:after="0"/>
        <w:rPr>
          <w:rFonts w:ascii="Cambria" w:hAnsi="Cambria"/>
        </w:rPr>
      </w:pPr>
    </w:p>
    <w:p w:rsidR="00EF6943" w:rsidRDefault="00EF6943" w:rsidP="00EF6943">
      <w:pPr>
        <w:spacing w:after="0"/>
        <w:jc w:val="both"/>
        <w:rPr>
          <w:rFonts w:ascii="Cambria" w:hAnsi="Cambria"/>
        </w:rPr>
      </w:pPr>
    </w:p>
    <w:p w:rsidR="00E52975" w:rsidRDefault="00E52975" w:rsidP="00EF6943">
      <w:pPr>
        <w:spacing w:after="0"/>
        <w:jc w:val="both"/>
        <w:rPr>
          <w:rFonts w:ascii="Cambria" w:hAnsi="Cambria"/>
        </w:rPr>
      </w:pPr>
    </w:p>
    <w:p w:rsidR="00A43FD5" w:rsidRPr="00A43FD5" w:rsidRDefault="00A43FD5" w:rsidP="00EF6943">
      <w:pPr>
        <w:spacing w:after="0"/>
        <w:jc w:val="both"/>
        <w:rPr>
          <w:rFonts w:ascii="Cambria" w:hAnsi="Cambria"/>
        </w:rPr>
      </w:pPr>
    </w:p>
    <w:p w:rsidR="00EF6943" w:rsidRPr="00A43FD5" w:rsidRDefault="00EF6943" w:rsidP="00EF6943">
      <w:pPr>
        <w:spacing w:after="0"/>
        <w:jc w:val="both"/>
        <w:rPr>
          <w:rFonts w:ascii="Cambria" w:hAnsi="Cambria"/>
          <w:b/>
          <w:i/>
        </w:rPr>
      </w:pPr>
    </w:p>
    <w:p w:rsidR="00EF6943" w:rsidRPr="00A43FD5" w:rsidRDefault="00EF6943" w:rsidP="00EF6943">
      <w:pPr>
        <w:spacing w:after="0"/>
        <w:jc w:val="both"/>
        <w:rPr>
          <w:rFonts w:ascii="Cambria" w:hAnsi="Cambria"/>
          <w:b/>
          <w:i/>
        </w:rPr>
      </w:pPr>
    </w:p>
    <w:p w:rsidR="00EF6943" w:rsidRPr="00A43FD5" w:rsidRDefault="00EF6943" w:rsidP="006721D8">
      <w:pPr>
        <w:shd w:val="clear" w:color="auto" w:fill="D9E2F3" w:themeFill="accent1" w:themeFillTint="33"/>
        <w:tabs>
          <w:tab w:val="center" w:pos="4536"/>
          <w:tab w:val="right" w:pos="9072"/>
        </w:tabs>
        <w:spacing w:after="0"/>
        <w:jc w:val="center"/>
        <w:rPr>
          <w:rFonts w:ascii="Cambria" w:hAnsi="Cambria"/>
          <w:b/>
          <w:iCs/>
          <w:sz w:val="24"/>
          <w:szCs w:val="24"/>
        </w:rPr>
      </w:pPr>
      <w:r w:rsidRPr="00A43FD5">
        <w:rPr>
          <w:rFonts w:ascii="Cambria" w:hAnsi="Cambria"/>
          <w:b/>
          <w:iCs/>
          <w:sz w:val="24"/>
          <w:szCs w:val="24"/>
        </w:rPr>
        <w:t>SEZNAM VOZIL</w:t>
      </w:r>
    </w:p>
    <w:p w:rsidR="00EF6943" w:rsidRPr="00A43FD5" w:rsidRDefault="00EF6943" w:rsidP="00EF6943">
      <w:pPr>
        <w:rPr>
          <w:rFonts w:ascii="Cambria" w:hAnsi="Cambria"/>
        </w:rPr>
      </w:pPr>
    </w:p>
    <w:p w:rsidR="00C44422" w:rsidRDefault="00C44422" w:rsidP="00EF6943">
      <w:pPr>
        <w:spacing w:before="225" w:after="225"/>
        <w:jc w:val="both"/>
        <w:rPr>
          <w:rFonts w:ascii="Cambria" w:hAnsi="Cambria" w:cs="Arial"/>
          <w:color w:val="000000"/>
        </w:rPr>
      </w:pPr>
      <w:r>
        <w:rPr>
          <w:rFonts w:ascii="Cambria" w:hAnsi="Cambria" w:cs="Arial"/>
          <w:color w:val="000000"/>
        </w:rPr>
        <w:t>Izjavljamo, da:</w:t>
      </w:r>
    </w:p>
    <w:p w:rsidR="00EF6943" w:rsidRPr="00E52975" w:rsidRDefault="00EF6943" w:rsidP="00C44422">
      <w:pPr>
        <w:pStyle w:val="Odstavekseznama"/>
        <w:numPr>
          <w:ilvl w:val="0"/>
          <w:numId w:val="5"/>
        </w:numPr>
        <w:spacing w:before="225" w:after="225"/>
        <w:jc w:val="both"/>
        <w:rPr>
          <w:rFonts w:ascii="Cambria" w:hAnsi="Cambria"/>
        </w:rPr>
      </w:pPr>
      <w:r w:rsidRPr="00C44422">
        <w:rPr>
          <w:rFonts w:ascii="Cambria" w:hAnsi="Cambria" w:cs="Arial"/>
          <w:color w:val="000000"/>
        </w:rPr>
        <w:t>razpolagamo z zadostnim številom vozil, za nemoteno, tekom celotnega obdobja izvajanja naročila, opravljali prevoze šolskih otrok skladno z vsemi zahtevami naročnika.</w:t>
      </w:r>
    </w:p>
    <w:p w:rsidR="00E52975" w:rsidRPr="00C44422" w:rsidRDefault="00E52975" w:rsidP="00E52975">
      <w:pPr>
        <w:pStyle w:val="Odstavekseznama"/>
        <w:spacing w:before="225" w:after="225"/>
        <w:jc w:val="both"/>
        <w:rPr>
          <w:rFonts w:ascii="Cambria" w:hAnsi="Cambria"/>
        </w:rPr>
      </w:pPr>
    </w:p>
    <w:p w:rsidR="00EF6943" w:rsidRDefault="00EF6943" w:rsidP="00C44422">
      <w:pPr>
        <w:pStyle w:val="Odstavekseznama"/>
        <w:numPr>
          <w:ilvl w:val="0"/>
          <w:numId w:val="5"/>
        </w:numPr>
        <w:spacing w:before="225" w:after="225"/>
        <w:jc w:val="both"/>
        <w:rPr>
          <w:rFonts w:ascii="Cambria" w:hAnsi="Cambria" w:cs="Arial"/>
          <w:color w:val="000000"/>
        </w:rPr>
      </w:pPr>
      <w:r w:rsidRPr="00C44422">
        <w:rPr>
          <w:rFonts w:ascii="Cambria" w:hAnsi="Cambria" w:cs="Arial"/>
          <w:color w:val="000000"/>
        </w:rPr>
        <w:t xml:space="preserve">so vsa vozila v tehnično brezhibnem stanju, redno servisirana in opremljena z opremo in napravami v skladu z veljavnimi predpisi, ki urejajo področje vozil v cestnem prometu, prevoza potnikov v cestnem prometu in področje prevoza skupin otrok v cestnem prometu. </w:t>
      </w:r>
    </w:p>
    <w:p w:rsidR="00E52975" w:rsidRDefault="00E52975" w:rsidP="00E52975">
      <w:pPr>
        <w:pStyle w:val="Odstavekseznama"/>
        <w:spacing w:before="225" w:after="225"/>
        <w:jc w:val="both"/>
        <w:rPr>
          <w:rFonts w:ascii="Cambria" w:hAnsi="Cambria" w:cs="Arial"/>
          <w:color w:val="000000"/>
        </w:rPr>
      </w:pPr>
    </w:p>
    <w:p w:rsidR="00EF6943" w:rsidRPr="00C44422" w:rsidRDefault="00EF6943" w:rsidP="00C44422">
      <w:pPr>
        <w:pStyle w:val="Odstavekseznama"/>
        <w:numPr>
          <w:ilvl w:val="0"/>
          <w:numId w:val="5"/>
        </w:numPr>
        <w:spacing w:before="225" w:after="225"/>
        <w:jc w:val="both"/>
        <w:rPr>
          <w:rFonts w:ascii="Cambria" w:hAnsi="Cambria"/>
        </w:rPr>
      </w:pPr>
      <w:r w:rsidRPr="00C44422">
        <w:rPr>
          <w:rFonts w:ascii="Cambria" w:hAnsi="Cambria" w:cs="Arial"/>
          <w:color w:val="000000"/>
        </w:rPr>
        <w:t>razpolagamo z voznim parkom, ki ustreza vsem predpisom, ki urejajo področje vozil v cestnem prometu, prevoza potnikov v cestnem prometu in prevoza skupin otrok v cestnem prometu in katere bomo uporabljali pri i</w:t>
      </w:r>
      <w:r w:rsidR="00C44422">
        <w:rPr>
          <w:rFonts w:ascii="Cambria" w:hAnsi="Cambria" w:cs="Arial"/>
          <w:color w:val="000000"/>
        </w:rPr>
        <w:t>zvajanju prevozov šolskih otrok, kot sledi:</w:t>
      </w:r>
    </w:p>
    <w:p w:rsidR="00EF6943" w:rsidRPr="00A43FD5" w:rsidRDefault="00EF6943" w:rsidP="00EF6943">
      <w:pPr>
        <w:spacing w:before="225" w:after="0"/>
        <w:jc w:val="both"/>
        <w:rPr>
          <w:rFonts w:ascii="Cambria" w:hAnsi="Cambria"/>
        </w:rPr>
      </w:pPr>
      <w:r w:rsidRPr="00A43FD5">
        <w:rPr>
          <w:rFonts w:ascii="Cambria" w:hAnsi="Cambria" w:cs="Arial"/>
          <w:color w:val="000000"/>
        </w:rPr>
        <w:t>1.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2.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3.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36D3F" w:rsidRDefault="00E36D3F" w:rsidP="00EF6943">
      <w:pPr>
        <w:spacing w:before="225" w:after="0"/>
        <w:jc w:val="both"/>
        <w:rPr>
          <w:rFonts w:ascii="Cambria" w:hAnsi="Cambria" w:cs="Arial"/>
          <w:color w:val="000000"/>
        </w:rPr>
      </w:pPr>
    </w:p>
    <w:p w:rsidR="00EF6943" w:rsidRPr="00A43FD5" w:rsidRDefault="00EF6943" w:rsidP="00EF6943">
      <w:pPr>
        <w:spacing w:before="225" w:after="0"/>
        <w:jc w:val="both"/>
        <w:rPr>
          <w:rFonts w:ascii="Cambria" w:hAnsi="Cambria"/>
        </w:rPr>
      </w:pPr>
      <w:r w:rsidRPr="00A43FD5">
        <w:rPr>
          <w:rFonts w:ascii="Cambria" w:hAnsi="Cambria" w:cs="Arial"/>
          <w:color w:val="000000"/>
        </w:rPr>
        <w:lastRenderedPageBreak/>
        <w:t>4.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spacing w:before="225" w:after="0"/>
        <w:jc w:val="both"/>
        <w:rPr>
          <w:rFonts w:ascii="Cambria" w:hAnsi="Cambria"/>
        </w:rPr>
      </w:pPr>
      <w:r w:rsidRPr="00A43FD5">
        <w:rPr>
          <w:rFonts w:ascii="Cambria" w:hAnsi="Cambria" w:cs="Arial"/>
          <w:color w:val="000000"/>
        </w:rPr>
        <w:t>5. VOZILO</w:t>
      </w:r>
    </w:p>
    <w:tbl>
      <w:tblPr>
        <w:tblStyle w:val="TableGridPHPDOCX"/>
        <w:tblW w:w="8685" w:type="dxa"/>
        <w:tblCellSpacing w:w="15" w:type="dxa"/>
        <w:tblInd w:w="155" w:type="dxa"/>
        <w:tblBorders>
          <w:top w:val="outset" w:sz="6" w:space="0" w:color="808080"/>
          <w:left w:val="outset" w:sz="6" w:space="0" w:color="808080"/>
          <w:bottom w:val="inset" w:sz="6" w:space="0" w:color="808080"/>
          <w:right w:val="inset" w:sz="6" w:space="0" w:color="808080"/>
          <w:insideH w:val="none" w:sz="0" w:space="0" w:color="auto"/>
          <w:insideV w:val="none" w:sz="0" w:space="0" w:color="auto"/>
        </w:tblBorders>
        <w:tblLook w:val="04A0" w:firstRow="1" w:lastRow="0" w:firstColumn="1" w:lastColumn="0" w:noHBand="0" w:noVBand="1"/>
      </w:tblPr>
      <w:tblGrid>
        <w:gridCol w:w="2118"/>
        <w:gridCol w:w="6567"/>
      </w:tblGrid>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Znamka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Tip vozila</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Leto izdelave</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r w:rsidR="00EF6943" w:rsidRPr="00A43FD5" w:rsidTr="00EF6943">
        <w:trPr>
          <w:tblCellSpacing w:w="15" w:type="dxa"/>
        </w:trPr>
        <w:tc>
          <w:tcPr>
            <w:tcW w:w="2073"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Število sedežev</w:t>
            </w:r>
          </w:p>
        </w:tc>
        <w:tc>
          <w:tcPr>
            <w:tcW w:w="6522" w:type="dxa"/>
            <w:tcBorders>
              <w:top w:val="nil"/>
              <w:left w:val="nil"/>
              <w:bottom w:val="nil"/>
              <w:right w:val="nil"/>
            </w:tcBorders>
            <w:tcMar>
              <w:top w:w="15" w:type="dxa"/>
              <w:left w:w="108" w:type="dxa"/>
              <w:bottom w:w="15" w:type="dxa"/>
              <w:right w:w="108" w:type="dxa"/>
            </w:tcMar>
            <w:vAlign w:val="center"/>
            <w:hideMark/>
          </w:tcPr>
          <w:p w:rsidR="00EF6943" w:rsidRPr="00A43FD5" w:rsidRDefault="00EF6943">
            <w:pPr>
              <w:rPr>
                <w:rFonts w:ascii="Cambria" w:hAnsi="Cambria"/>
              </w:rPr>
            </w:pPr>
            <w:r w:rsidRPr="00A43FD5">
              <w:rPr>
                <w:rFonts w:ascii="Cambria" w:hAnsi="Cambria" w:cs="Arial"/>
                <w:color w:val="000000"/>
                <w:position w:val="-2"/>
              </w:rPr>
              <w:t> </w:t>
            </w:r>
          </w:p>
        </w:tc>
      </w:tr>
    </w:tbl>
    <w:p w:rsidR="00EF6943" w:rsidRPr="00A43FD5" w:rsidRDefault="00EF6943" w:rsidP="00EF6943">
      <w:pPr>
        <w:pStyle w:val="Odstavekseznama"/>
        <w:ind w:left="426"/>
        <w:jc w:val="both"/>
        <w:rPr>
          <w:rFonts w:ascii="Cambria" w:hAnsi="Cambria"/>
          <w:i/>
        </w:rPr>
      </w:pPr>
    </w:p>
    <w:p w:rsidR="00EF6943" w:rsidRPr="00A43FD5" w:rsidRDefault="00EF6943" w:rsidP="00EF6943">
      <w:pPr>
        <w:pStyle w:val="Odstavekseznama"/>
        <w:numPr>
          <w:ilvl w:val="0"/>
          <w:numId w:val="3"/>
        </w:numPr>
        <w:ind w:left="426"/>
        <w:jc w:val="both"/>
        <w:rPr>
          <w:rFonts w:ascii="Cambria" w:hAnsi="Cambria"/>
          <w:i/>
        </w:rPr>
      </w:pPr>
      <w:r w:rsidRPr="00A43FD5">
        <w:rPr>
          <w:rFonts w:ascii="Cambria" w:hAnsi="Cambria"/>
          <w:i/>
        </w:rPr>
        <w:t>Ponudnik po potrebi prilagodi (doda) tabelo.</w:t>
      </w:r>
    </w:p>
    <w:p w:rsidR="00C44422" w:rsidRDefault="00EF6943" w:rsidP="00C44422">
      <w:pPr>
        <w:jc w:val="both"/>
        <w:rPr>
          <w:rFonts w:ascii="Cambria" w:hAnsi="Cambria"/>
          <w:i/>
        </w:rPr>
      </w:pPr>
      <w:r w:rsidRPr="00A43FD5">
        <w:rPr>
          <w:rFonts w:ascii="Cambria" w:hAnsi="Cambria"/>
          <w:i/>
        </w:rPr>
        <w:t>Ponudnik</w:t>
      </w:r>
      <w:r w:rsidR="00D761AD">
        <w:rPr>
          <w:rFonts w:ascii="Cambria" w:hAnsi="Cambria"/>
          <w:i/>
        </w:rPr>
        <w:t xml:space="preserve"> bo na poziv naročnika </w:t>
      </w:r>
      <w:r w:rsidR="00C44422">
        <w:rPr>
          <w:rFonts w:ascii="Cambria" w:hAnsi="Cambria"/>
          <w:i/>
        </w:rPr>
        <w:t>priložil</w:t>
      </w:r>
      <w:r w:rsidRPr="00A43FD5">
        <w:rPr>
          <w:rFonts w:ascii="Cambria" w:hAnsi="Cambria"/>
          <w:i/>
        </w:rPr>
        <w:t xml:space="preserve"> kopije homologacijskih potrdil in prometnih dovoljenj za vsa vozila, s kater</w:t>
      </w:r>
      <w:r w:rsidR="006721D8" w:rsidRPr="00A43FD5">
        <w:rPr>
          <w:rFonts w:ascii="Cambria" w:hAnsi="Cambria"/>
          <w:i/>
        </w:rPr>
        <w:t>imi izpolnjuje pogoj za sodelovanje</w:t>
      </w:r>
      <w:r w:rsidR="00A43FD5">
        <w:rPr>
          <w:rFonts w:ascii="Cambria" w:hAnsi="Cambria"/>
          <w:i/>
        </w:rPr>
        <w:t>.</w:t>
      </w:r>
      <w:r w:rsidR="00D761AD">
        <w:rPr>
          <w:rFonts w:ascii="Cambria" w:hAnsi="Cambria"/>
          <w:i/>
        </w:rPr>
        <w:t xml:space="preserve"> Zaželeno je</w:t>
      </w:r>
      <w:r w:rsidR="00C44422">
        <w:rPr>
          <w:rFonts w:ascii="Cambria" w:hAnsi="Cambria"/>
          <w:i/>
        </w:rPr>
        <w:t>,</w:t>
      </w:r>
      <w:r w:rsidR="00D761AD">
        <w:rPr>
          <w:rFonts w:ascii="Cambria" w:hAnsi="Cambria"/>
          <w:i/>
        </w:rPr>
        <w:t xml:space="preserve"> da ponudnik  zaradi načela hitrosti dokazila priloži že k ponudbi.</w:t>
      </w:r>
    </w:p>
    <w:p w:rsidR="00E52975" w:rsidRDefault="00E52975" w:rsidP="00C44422">
      <w:pPr>
        <w:jc w:val="both"/>
        <w:rPr>
          <w:rFonts w:ascii="Cambria" w:hAnsi="Cambria"/>
          <w:i/>
        </w:rPr>
      </w:pPr>
    </w:p>
    <w:p w:rsidR="00A43FD5" w:rsidRDefault="00D761AD" w:rsidP="00C44422">
      <w:pPr>
        <w:jc w:val="both"/>
        <w:rPr>
          <w:rFonts w:ascii="Cambria" w:hAnsi="Cambria"/>
          <w:i/>
        </w:rPr>
      </w:pPr>
      <w:r w:rsidRPr="00D761AD">
        <w:rPr>
          <w:rFonts w:ascii="Cambria" w:hAnsi="Cambria"/>
          <w:i/>
        </w:rPr>
        <w:t>Dokumentacijo  bo priloži na poziv naročnika, lahko pa jo priloži k ponudbi.</w:t>
      </w:r>
    </w:p>
    <w:p w:rsidR="00A43FD5" w:rsidRDefault="00A43FD5" w:rsidP="00EF6943">
      <w:pPr>
        <w:rPr>
          <w:rFonts w:ascii="Cambria" w:hAnsi="Cambria"/>
          <w:i/>
        </w:rPr>
      </w:pPr>
    </w:p>
    <w:p w:rsidR="00673CFE" w:rsidRDefault="00673CFE" w:rsidP="00EF6943">
      <w:pPr>
        <w:rPr>
          <w:rFonts w:ascii="Cambria" w:hAnsi="Cambria"/>
          <w:i/>
        </w:rPr>
      </w:pPr>
    </w:p>
    <w:p w:rsidR="00673CFE" w:rsidRDefault="00673CFE" w:rsidP="00EF6943">
      <w:pPr>
        <w:rPr>
          <w:rFonts w:ascii="Cambria" w:hAnsi="Cambria"/>
          <w:i/>
        </w:rPr>
      </w:pPr>
    </w:p>
    <w:p w:rsidR="00A43FD5" w:rsidRDefault="00A43FD5" w:rsidP="00EF6943">
      <w:pPr>
        <w:rPr>
          <w:rFonts w:ascii="Cambria" w:hAnsi="Cambria"/>
          <w:i/>
        </w:rPr>
      </w:pPr>
    </w:p>
    <w:p w:rsidR="00A43FD5" w:rsidRDefault="00A43FD5" w:rsidP="00A43FD5">
      <w:pPr>
        <w:spacing w:after="0"/>
        <w:jc w:val="both"/>
        <w:rPr>
          <w:rFonts w:ascii="Cambria" w:hAnsi="Cambria"/>
        </w:rPr>
      </w:pPr>
      <w:r w:rsidRPr="00A43FD5">
        <w:rPr>
          <w:rFonts w:ascii="Cambria" w:hAnsi="Cambria"/>
        </w:rPr>
        <w:t>Datum: __________________</w:t>
      </w:r>
      <w:r w:rsidRPr="00A43FD5">
        <w:rPr>
          <w:rFonts w:ascii="Cambria" w:hAnsi="Cambria"/>
        </w:rPr>
        <w:tab/>
      </w:r>
      <w:r w:rsidRPr="00A43FD5">
        <w:rPr>
          <w:rFonts w:ascii="Cambria" w:hAnsi="Cambria"/>
        </w:rPr>
        <w:tab/>
      </w:r>
      <w:r w:rsidRPr="00A43FD5">
        <w:rPr>
          <w:rFonts w:ascii="Cambria" w:hAnsi="Cambria"/>
        </w:rPr>
        <w:tab/>
      </w:r>
      <w:r w:rsidRPr="00A43FD5">
        <w:rPr>
          <w:rFonts w:ascii="Cambria" w:hAnsi="Cambria"/>
        </w:rPr>
        <w:tab/>
        <w:t>Žig in podpis ponudnika</w:t>
      </w:r>
    </w:p>
    <w:p w:rsidR="00A43FD5" w:rsidRDefault="00A43FD5" w:rsidP="00A43FD5">
      <w:pPr>
        <w:spacing w:after="0"/>
        <w:jc w:val="both"/>
        <w:rPr>
          <w:rFonts w:ascii="Cambria" w:hAnsi="Cambria"/>
        </w:rPr>
      </w:pPr>
    </w:p>
    <w:p w:rsidR="00A43FD5" w:rsidRPr="00A43FD5" w:rsidRDefault="00A43FD5" w:rsidP="00A43FD5">
      <w:pPr>
        <w:spacing w:after="0"/>
        <w:jc w:val="both"/>
        <w:rPr>
          <w:rFonts w:ascii="Cambria" w:hAnsi="Cambria"/>
        </w:rPr>
      </w:pPr>
    </w:p>
    <w:p w:rsidR="00673CFE" w:rsidRPr="00673CFE" w:rsidRDefault="00673CFE" w:rsidP="00673CFE">
      <w:pPr>
        <w:spacing w:after="0"/>
        <w:jc w:val="right"/>
        <w:rPr>
          <w:rFonts w:ascii="Cambria" w:hAnsi="Cambria"/>
        </w:rPr>
      </w:pPr>
      <w:r>
        <w:rPr>
          <w:rFonts w:ascii="Cambria" w:hAnsi="Cambria"/>
        </w:rPr>
        <w:t>IZJAVA-4</w:t>
      </w:r>
    </w:p>
    <w:p w:rsidR="00673CFE" w:rsidRPr="00673CFE" w:rsidRDefault="00673CFE" w:rsidP="00673CFE">
      <w:pPr>
        <w:spacing w:after="0"/>
        <w:rPr>
          <w:rFonts w:ascii="Cambria" w:hAnsi="Cambria"/>
          <w:szCs w:val="24"/>
        </w:rPr>
      </w:pPr>
      <w:r w:rsidRPr="00673CFE">
        <w:rPr>
          <w:rFonts w:ascii="Cambria" w:hAnsi="Cambria"/>
          <w:szCs w:val="24"/>
        </w:rPr>
        <w:t>Ponudnik:</w:t>
      </w:r>
      <w:r w:rsidRPr="00673CFE">
        <w:rPr>
          <w:rFonts w:ascii="Cambria" w:hAnsi="Cambria"/>
          <w:szCs w:val="24"/>
        </w:rPr>
        <w:tab/>
        <w:t>___________________________________________</w:t>
      </w:r>
    </w:p>
    <w:p w:rsidR="00673CFE" w:rsidRPr="00673CFE" w:rsidRDefault="00673CFE" w:rsidP="00673CFE">
      <w:pPr>
        <w:spacing w:after="0"/>
        <w:rPr>
          <w:rFonts w:ascii="Cambria" w:hAnsi="Cambria"/>
          <w:szCs w:val="24"/>
        </w:rPr>
      </w:pPr>
      <w:r w:rsidRPr="00673CFE">
        <w:rPr>
          <w:rFonts w:ascii="Cambria" w:hAnsi="Cambria"/>
          <w:szCs w:val="24"/>
        </w:rPr>
        <w:tab/>
      </w:r>
      <w:r w:rsidRPr="00673CFE">
        <w:rPr>
          <w:rFonts w:ascii="Cambria" w:hAnsi="Cambria"/>
          <w:szCs w:val="24"/>
        </w:rPr>
        <w:tab/>
        <w:t>___________________________________________</w:t>
      </w:r>
    </w:p>
    <w:p w:rsidR="00673CFE" w:rsidRPr="00673CFE" w:rsidRDefault="00673CFE" w:rsidP="00673CFE">
      <w:pPr>
        <w:spacing w:after="0"/>
        <w:rPr>
          <w:rFonts w:ascii="Cambria" w:hAnsi="Cambria"/>
        </w:rPr>
      </w:pPr>
    </w:p>
    <w:p w:rsidR="00673CFE" w:rsidRDefault="00673CFE"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Default="00E36D3F" w:rsidP="00673CFE">
      <w:pPr>
        <w:spacing w:after="0"/>
        <w:rPr>
          <w:rFonts w:ascii="Cambria" w:hAnsi="Cambria"/>
        </w:rPr>
      </w:pPr>
    </w:p>
    <w:p w:rsidR="00E36D3F" w:rsidRPr="00673CFE" w:rsidRDefault="00E36D3F" w:rsidP="00673CFE">
      <w:pPr>
        <w:spacing w:after="0"/>
        <w:rPr>
          <w:rFonts w:ascii="Cambria" w:hAnsi="Cambria"/>
        </w:rPr>
      </w:pPr>
    </w:p>
    <w:p w:rsidR="00673CFE" w:rsidRPr="00673CFE" w:rsidRDefault="00673CFE" w:rsidP="00673CFE">
      <w:pPr>
        <w:spacing w:after="0"/>
        <w:jc w:val="both"/>
        <w:rPr>
          <w:rFonts w:ascii="Cambria" w:hAnsi="Cambria"/>
        </w:rPr>
      </w:pPr>
      <w:r w:rsidRPr="00673CFE">
        <w:rPr>
          <w:rFonts w:ascii="Cambria" w:hAnsi="Cambria"/>
        </w:rPr>
        <w:lastRenderedPageBreak/>
        <w:t>Naročnik:</w:t>
      </w:r>
      <w:r w:rsidRPr="00673CFE">
        <w:rPr>
          <w:rFonts w:ascii="Cambria" w:hAnsi="Cambria"/>
        </w:rPr>
        <w:tab/>
      </w:r>
      <w:r w:rsidR="00D70D86" w:rsidRPr="00D70D86">
        <w:rPr>
          <w:rFonts w:ascii="Cambria" w:hAnsi="Cambria"/>
        </w:rPr>
        <w:t>OBČINA TABOR</w:t>
      </w:r>
    </w:p>
    <w:p w:rsidR="00673CFE" w:rsidRDefault="00D70D86" w:rsidP="00673CFE">
      <w:pPr>
        <w:spacing w:after="0"/>
        <w:jc w:val="both"/>
        <w:rPr>
          <w:rFonts w:ascii="Cambria" w:hAnsi="Cambria"/>
        </w:rPr>
      </w:pPr>
      <w:r>
        <w:rPr>
          <w:rFonts w:ascii="Cambria" w:hAnsi="Cambria"/>
        </w:rPr>
        <w:tab/>
      </w:r>
      <w:r>
        <w:rPr>
          <w:rFonts w:ascii="Cambria" w:hAnsi="Cambria"/>
        </w:rPr>
        <w:tab/>
      </w:r>
      <w:r w:rsidRPr="00D70D86">
        <w:rPr>
          <w:rFonts w:ascii="Cambria" w:hAnsi="Cambria"/>
        </w:rPr>
        <w:t>Tabor 21, 3304 Tabor</w:t>
      </w:r>
    </w:p>
    <w:p w:rsidR="00673CFE" w:rsidRDefault="00673CFE" w:rsidP="00673CFE">
      <w:pPr>
        <w:spacing w:after="0"/>
        <w:jc w:val="both"/>
        <w:rPr>
          <w:rFonts w:ascii="Cambria" w:hAnsi="Cambria"/>
        </w:rPr>
      </w:pPr>
    </w:p>
    <w:p w:rsidR="00673CFE" w:rsidRPr="00673CFE" w:rsidRDefault="00673CFE" w:rsidP="00673CFE">
      <w:pPr>
        <w:spacing w:after="0"/>
        <w:jc w:val="both"/>
        <w:rPr>
          <w:rFonts w:ascii="Cambria" w:hAnsi="Cambria"/>
        </w:rPr>
      </w:pPr>
    </w:p>
    <w:p w:rsidR="00673CFE" w:rsidRPr="00673CFE" w:rsidRDefault="00673CFE" w:rsidP="00673CFE">
      <w:pPr>
        <w:shd w:val="clear" w:color="auto" w:fill="DEEAF6" w:themeFill="accent5" w:themeFillTint="33"/>
        <w:spacing w:after="0"/>
        <w:jc w:val="center"/>
        <w:rPr>
          <w:rFonts w:ascii="Cambria" w:hAnsi="Cambria"/>
          <w:b/>
          <w:sz w:val="24"/>
          <w:szCs w:val="24"/>
        </w:rPr>
      </w:pPr>
      <w:r w:rsidRPr="00673CFE">
        <w:rPr>
          <w:rFonts w:ascii="Cambria" w:hAnsi="Cambria"/>
          <w:b/>
          <w:sz w:val="24"/>
          <w:szCs w:val="24"/>
        </w:rPr>
        <w:t>IZJAVA</w:t>
      </w:r>
    </w:p>
    <w:p w:rsidR="00673CFE" w:rsidRPr="00673CFE" w:rsidRDefault="00673CFE" w:rsidP="00673CFE">
      <w:pPr>
        <w:jc w:val="both"/>
        <w:rPr>
          <w:rFonts w:ascii="Cambria" w:eastAsia="Times New Roman" w:hAnsi="Cambria" w:cs="Arial"/>
          <w:szCs w:val="20"/>
          <w:lang w:eastAsia="sl-SI"/>
        </w:rPr>
      </w:pPr>
    </w:p>
    <w:p w:rsidR="00673CFE" w:rsidRPr="00673CFE" w:rsidRDefault="00673CFE" w:rsidP="00673CFE">
      <w:pPr>
        <w:pBdr>
          <w:bottom w:val="single" w:sz="12" w:space="1" w:color="auto"/>
        </w:pBdr>
        <w:spacing w:after="0"/>
        <w:jc w:val="center"/>
        <w:rPr>
          <w:rFonts w:ascii="Cambria" w:eastAsia="Times New Roman" w:hAnsi="Cambria" w:cs="Arial"/>
          <w:szCs w:val="20"/>
          <w:lang w:eastAsia="sl-SI"/>
        </w:rPr>
      </w:pPr>
    </w:p>
    <w:p w:rsidR="00673CFE" w:rsidRPr="00673CFE" w:rsidRDefault="00673CFE" w:rsidP="00673CFE">
      <w:pPr>
        <w:spacing w:after="0"/>
        <w:jc w:val="center"/>
        <w:rPr>
          <w:rFonts w:ascii="Cambria" w:eastAsia="Times New Roman" w:hAnsi="Cambria" w:cs="Arial"/>
          <w:sz w:val="20"/>
          <w:szCs w:val="20"/>
          <w:lang w:eastAsia="sl-SI"/>
        </w:rPr>
      </w:pPr>
      <w:r w:rsidRPr="00673CFE">
        <w:rPr>
          <w:rFonts w:ascii="Cambria" w:eastAsia="Times New Roman" w:hAnsi="Cambria" w:cs="Arial"/>
          <w:szCs w:val="20"/>
          <w:lang w:eastAsia="sl-SI"/>
        </w:rPr>
        <w:t>(</w:t>
      </w:r>
      <w:r w:rsidRPr="00673CFE">
        <w:rPr>
          <w:rFonts w:ascii="Cambria" w:eastAsia="Times New Roman" w:hAnsi="Cambria" w:cs="Arial"/>
          <w:sz w:val="20"/>
          <w:szCs w:val="20"/>
          <w:lang w:eastAsia="sl-SI"/>
        </w:rPr>
        <w:t>navedba imena in priimka fizične osebe</w:t>
      </w:r>
      <w:r w:rsidRPr="00673CFE">
        <w:rPr>
          <w:rFonts w:ascii="Cambria" w:eastAsia="Times New Roman" w:hAnsi="Cambria" w:cs="Arial"/>
          <w:sz w:val="20"/>
          <w:szCs w:val="20"/>
          <w:vertAlign w:val="superscript"/>
          <w:lang w:eastAsia="sl-SI"/>
        </w:rPr>
        <w:footnoteReference w:id="1"/>
      </w:r>
      <w:r w:rsidRPr="00673CFE">
        <w:rPr>
          <w:rFonts w:ascii="Cambria" w:eastAsia="Times New Roman" w:hAnsi="Cambria" w:cs="Arial"/>
          <w:sz w:val="20"/>
          <w:szCs w:val="20"/>
          <w:lang w:eastAsia="sl-SI"/>
        </w:rPr>
        <w:t xml:space="preserve"> ali</w:t>
      </w:r>
    </w:p>
    <w:p w:rsidR="00673CFE" w:rsidRPr="00673CFE" w:rsidRDefault="00673CFE" w:rsidP="00673CFE">
      <w:pPr>
        <w:spacing w:after="0"/>
        <w:jc w:val="center"/>
        <w:rPr>
          <w:rFonts w:ascii="Cambria" w:eastAsia="Times New Roman" w:hAnsi="Cambria" w:cs="Arial"/>
          <w:szCs w:val="20"/>
          <w:lang w:eastAsia="sl-SI"/>
        </w:rPr>
      </w:pPr>
      <w:r w:rsidRPr="00673CFE">
        <w:rPr>
          <w:rFonts w:ascii="Cambria" w:eastAsia="Times New Roman" w:hAnsi="Cambria" w:cs="Arial"/>
          <w:sz w:val="20"/>
          <w:szCs w:val="20"/>
          <w:lang w:eastAsia="sl-SI"/>
        </w:rPr>
        <w:t>odgovorne osebe</w:t>
      </w:r>
      <w:r w:rsidRPr="00673CFE">
        <w:rPr>
          <w:rFonts w:ascii="Cambria" w:eastAsia="Times New Roman" w:hAnsi="Cambria" w:cs="Arial"/>
          <w:sz w:val="20"/>
          <w:szCs w:val="20"/>
          <w:vertAlign w:val="superscript"/>
          <w:lang w:eastAsia="sl-SI"/>
        </w:rPr>
        <w:footnoteReference w:id="2"/>
      </w:r>
      <w:r w:rsidRPr="00673CFE">
        <w:rPr>
          <w:rFonts w:ascii="Cambria" w:eastAsia="Times New Roman" w:hAnsi="Cambria" w:cs="Arial"/>
          <w:sz w:val="20"/>
          <w:szCs w:val="20"/>
          <w:lang w:eastAsia="sl-SI"/>
        </w:rPr>
        <w:t xml:space="preserve"> poslovnega subjekta</w:t>
      </w:r>
      <w:r w:rsidRPr="00673CFE">
        <w:rPr>
          <w:rFonts w:ascii="Cambria" w:eastAsia="Times New Roman" w:hAnsi="Cambria" w:cs="Arial"/>
          <w:szCs w:val="20"/>
          <w:lang w:eastAsia="sl-SI"/>
        </w:rPr>
        <w:t>)</w:t>
      </w:r>
    </w:p>
    <w:p w:rsidR="00673CFE" w:rsidRPr="00673CFE" w:rsidRDefault="00673CFE" w:rsidP="00673CFE">
      <w:pPr>
        <w:spacing w:after="0"/>
        <w:jc w:val="center"/>
        <w:rPr>
          <w:rFonts w:ascii="Cambria" w:eastAsia="Times New Roman" w:hAnsi="Cambria" w:cs="Arial"/>
          <w:szCs w:val="20"/>
          <w:lang w:eastAsia="sl-SI"/>
        </w:rPr>
      </w:pPr>
    </w:p>
    <w:p w:rsidR="00673CFE" w:rsidRPr="00673CFE" w:rsidRDefault="00673CFE" w:rsidP="00673CFE">
      <w:pPr>
        <w:jc w:val="both"/>
        <w:rPr>
          <w:rFonts w:ascii="Cambria" w:eastAsia="Times New Roman" w:hAnsi="Cambria" w:cs="Arial"/>
          <w:szCs w:val="20"/>
          <w:lang w:eastAsia="sl-SI"/>
        </w:rPr>
      </w:pPr>
      <w:r w:rsidRPr="00673CFE">
        <w:rPr>
          <w:rFonts w:ascii="Cambria" w:eastAsia="Times New Roman" w:hAnsi="Cambria" w:cs="Arial"/>
          <w:szCs w:val="20"/>
          <w:lang w:eastAsia="sl-SI"/>
        </w:rPr>
        <w:t>izjavljam, da poslovni subjekt</w:t>
      </w:r>
    </w:p>
    <w:p w:rsidR="00673CFE" w:rsidRPr="00673CFE" w:rsidRDefault="00673CFE" w:rsidP="00673CFE">
      <w:pPr>
        <w:pBdr>
          <w:bottom w:val="single" w:sz="12" w:space="1" w:color="auto"/>
        </w:pBdr>
        <w:spacing w:after="0"/>
        <w:jc w:val="center"/>
        <w:rPr>
          <w:rFonts w:ascii="Cambria" w:eastAsia="Times New Roman" w:hAnsi="Cambria" w:cs="Arial"/>
          <w:szCs w:val="20"/>
          <w:lang w:eastAsia="sl-SI"/>
        </w:rPr>
      </w:pPr>
    </w:p>
    <w:p w:rsidR="00673CFE" w:rsidRPr="00673CFE" w:rsidRDefault="00673CFE" w:rsidP="00673CFE">
      <w:pPr>
        <w:jc w:val="center"/>
        <w:rPr>
          <w:rFonts w:ascii="Cambria" w:eastAsia="Times New Roman" w:hAnsi="Cambria" w:cs="Arial"/>
          <w:szCs w:val="20"/>
          <w:lang w:eastAsia="sl-SI"/>
        </w:rPr>
      </w:pPr>
      <w:r w:rsidRPr="00673CFE">
        <w:rPr>
          <w:rFonts w:ascii="Cambria" w:eastAsia="Times New Roman" w:hAnsi="Cambria" w:cs="Arial"/>
          <w:szCs w:val="20"/>
          <w:lang w:eastAsia="sl-SI"/>
        </w:rPr>
        <w:t>(</w:t>
      </w:r>
      <w:r w:rsidRPr="00673CFE">
        <w:rPr>
          <w:rFonts w:ascii="Cambria" w:eastAsia="Times New Roman" w:hAnsi="Cambria" w:cs="Arial"/>
          <w:sz w:val="20"/>
          <w:szCs w:val="20"/>
          <w:lang w:eastAsia="sl-SI"/>
        </w:rPr>
        <w:t>navedba poslovnega subjekta</w:t>
      </w:r>
      <w:r w:rsidRPr="00673CFE">
        <w:rPr>
          <w:rFonts w:ascii="Cambria" w:eastAsia="Times New Roman" w:hAnsi="Cambria" w:cs="Arial"/>
          <w:sz w:val="20"/>
          <w:szCs w:val="20"/>
          <w:vertAlign w:val="superscript"/>
          <w:lang w:eastAsia="sl-SI"/>
        </w:rPr>
        <w:footnoteReference w:id="3"/>
      </w:r>
      <w:r w:rsidRPr="00673CFE">
        <w:rPr>
          <w:rFonts w:ascii="Cambria" w:eastAsia="Times New Roman" w:hAnsi="Cambria" w:cs="Arial"/>
          <w:sz w:val="20"/>
          <w:szCs w:val="20"/>
          <w:lang w:eastAsia="sl-SI"/>
        </w:rPr>
        <w:t>)</w:t>
      </w:r>
    </w:p>
    <w:p w:rsidR="00673CFE" w:rsidRPr="002B6E20" w:rsidRDefault="00673CFE" w:rsidP="002B6E20">
      <w:pPr>
        <w:jc w:val="both"/>
        <w:rPr>
          <w:rFonts w:ascii="Cambria" w:eastAsia="Times New Roman" w:hAnsi="Cambria" w:cs="Arial"/>
          <w:b/>
          <w:szCs w:val="20"/>
          <w:lang w:eastAsia="sl-SI"/>
        </w:rPr>
      </w:pPr>
      <w:r w:rsidRPr="00673CFE">
        <w:rPr>
          <w:rFonts w:ascii="Cambria" w:eastAsia="Times New Roman" w:hAnsi="Cambria" w:cs="Arial"/>
          <w:szCs w:val="20"/>
          <w:lang w:eastAsia="sl-SI"/>
        </w:rPr>
        <w:t xml:space="preserve">ni / nisem povezan s funkcionarjem in po mojem vedenju ni / nisem  povezan z družinskim članom funkcionarja na način, določen v prvem odstavku 35. člena Zakona o integriteti in preprečevanju korupcije </w:t>
      </w:r>
      <w:r w:rsidRPr="002B6E20">
        <w:rPr>
          <w:rFonts w:ascii="Cambria" w:eastAsia="Times New Roman" w:hAnsi="Cambria" w:cs="Arial"/>
          <w:szCs w:val="20"/>
          <w:lang w:eastAsia="sl-SI"/>
        </w:rPr>
        <w:t>(</w:t>
      </w:r>
      <w:r w:rsidR="002B6E20" w:rsidRPr="002B6E20">
        <w:rPr>
          <w:rFonts w:ascii="Republika" w:hAnsi="Republika"/>
          <w:sz w:val="23"/>
          <w:szCs w:val="23"/>
          <w:shd w:val="clear" w:color="auto" w:fill="FFFFFF"/>
        </w:rPr>
        <w:t>Uradni list RS, št. </w:t>
      </w:r>
      <w:hyperlink r:id="rId16" w:tgtFrame="_blank" w:tooltip="Zakon o integriteti in preprečevanju korupcije (uradno prečiščeno besedilo) (ZIntPK-UPB2)" w:history="1">
        <w:r w:rsidR="002B6E20" w:rsidRPr="002B6E20">
          <w:rPr>
            <w:rStyle w:val="Hiperpovezava"/>
            <w:rFonts w:ascii="Republika" w:hAnsi="Republika"/>
            <w:color w:val="auto"/>
            <w:sz w:val="23"/>
            <w:szCs w:val="23"/>
            <w:u w:val="none"/>
            <w:shd w:val="clear" w:color="auto" w:fill="FFFFFF"/>
          </w:rPr>
          <w:t>69/11</w:t>
        </w:r>
      </w:hyperlink>
      <w:r w:rsidR="002B6E20" w:rsidRPr="002B6E20">
        <w:rPr>
          <w:rFonts w:ascii="Republika" w:hAnsi="Republika"/>
          <w:sz w:val="23"/>
          <w:szCs w:val="23"/>
          <w:shd w:val="clear" w:color="auto" w:fill="FFFFFF"/>
        </w:rPr>
        <w:t> – uradno prečiščeno besedilo, </w:t>
      </w:r>
      <w:hyperlink r:id="rId17" w:tgtFrame="_blank" w:tooltip="Zakon o spremembah in dopolnitvah Zakona o integriteti in preprečevanju korupcije (ZIntPK-C)" w:history="1">
        <w:r w:rsidR="002B6E20" w:rsidRPr="002B6E20">
          <w:rPr>
            <w:rStyle w:val="Hiperpovezava"/>
            <w:rFonts w:ascii="Republika" w:hAnsi="Republika"/>
            <w:color w:val="auto"/>
            <w:sz w:val="23"/>
            <w:szCs w:val="23"/>
            <w:u w:val="none"/>
            <w:shd w:val="clear" w:color="auto" w:fill="FFFFFF"/>
          </w:rPr>
          <w:t>158/20</w:t>
        </w:r>
      </w:hyperlink>
      <w:r w:rsidR="002B6E20" w:rsidRPr="002B6E20">
        <w:rPr>
          <w:rFonts w:ascii="Republika" w:hAnsi="Republika"/>
          <w:sz w:val="23"/>
          <w:szCs w:val="23"/>
          <w:shd w:val="clear" w:color="auto" w:fill="FFFFFF"/>
        </w:rPr>
        <w:t>, </w:t>
      </w:r>
      <w:hyperlink r:id="rId18" w:tgtFrame="_blank" w:tooltip="Zakon o debirokratizaciji (ZDeb)" w:history="1">
        <w:r w:rsidR="002B6E20" w:rsidRPr="002B6E20">
          <w:rPr>
            <w:rStyle w:val="Hiperpovezava"/>
            <w:rFonts w:ascii="Republika" w:hAnsi="Republika"/>
            <w:color w:val="auto"/>
            <w:sz w:val="23"/>
            <w:szCs w:val="23"/>
            <w:u w:val="none"/>
            <w:shd w:val="clear" w:color="auto" w:fill="FFFFFF"/>
          </w:rPr>
          <w:t>3/22</w:t>
        </w:r>
      </w:hyperlink>
      <w:r w:rsidR="002B6E20" w:rsidRPr="002B6E20">
        <w:rPr>
          <w:rFonts w:ascii="Republika" w:hAnsi="Republika"/>
          <w:sz w:val="23"/>
          <w:szCs w:val="23"/>
          <w:shd w:val="clear" w:color="auto" w:fill="FFFFFF"/>
        </w:rPr>
        <w:t xml:space="preserve"> – </w:t>
      </w:r>
      <w:proofErr w:type="spellStart"/>
      <w:r w:rsidR="002B6E20" w:rsidRPr="002B6E20">
        <w:rPr>
          <w:rFonts w:ascii="Republika" w:hAnsi="Republika"/>
          <w:sz w:val="23"/>
          <w:szCs w:val="23"/>
          <w:shd w:val="clear" w:color="auto" w:fill="FFFFFF"/>
        </w:rPr>
        <w:t>ZDeb</w:t>
      </w:r>
      <w:proofErr w:type="spellEnd"/>
      <w:r w:rsidR="002B6E20" w:rsidRPr="002B6E20">
        <w:rPr>
          <w:rFonts w:ascii="Republika" w:hAnsi="Republika"/>
          <w:sz w:val="23"/>
          <w:szCs w:val="23"/>
          <w:shd w:val="clear" w:color="auto" w:fill="FFFFFF"/>
        </w:rPr>
        <w:t xml:space="preserve"> in </w:t>
      </w:r>
      <w:hyperlink r:id="rId19" w:tgtFrame="_blank" w:tooltip="Zakon o zaščiti prijaviteljev (ZZPri)" w:history="1">
        <w:r w:rsidR="002B6E20" w:rsidRPr="002B6E20">
          <w:rPr>
            <w:rStyle w:val="Hiperpovezava"/>
            <w:rFonts w:ascii="Republika" w:hAnsi="Republika"/>
            <w:color w:val="auto"/>
            <w:sz w:val="23"/>
            <w:szCs w:val="23"/>
            <w:u w:val="none"/>
            <w:shd w:val="clear" w:color="auto" w:fill="FFFFFF"/>
          </w:rPr>
          <w:t>16/23</w:t>
        </w:r>
      </w:hyperlink>
      <w:r w:rsidR="002B6E20" w:rsidRPr="002B6E20">
        <w:rPr>
          <w:rFonts w:ascii="Republika" w:hAnsi="Republika"/>
          <w:sz w:val="23"/>
          <w:szCs w:val="23"/>
          <w:shd w:val="clear" w:color="auto" w:fill="FFFFFF"/>
        </w:rPr>
        <w:t xml:space="preserve"> – </w:t>
      </w:r>
      <w:proofErr w:type="spellStart"/>
      <w:r w:rsidR="002B6E20" w:rsidRPr="002B6E20">
        <w:rPr>
          <w:rFonts w:ascii="Republika" w:hAnsi="Republika"/>
          <w:sz w:val="23"/>
          <w:szCs w:val="23"/>
          <w:shd w:val="clear" w:color="auto" w:fill="FFFFFF"/>
        </w:rPr>
        <w:t>ZZPri</w:t>
      </w:r>
      <w:proofErr w:type="spellEnd"/>
      <w:r w:rsidR="002B6E20" w:rsidRPr="002B6E20">
        <w:rPr>
          <w:rFonts w:ascii="Republika" w:hAnsi="Republika"/>
          <w:sz w:val="23"/>
          <w:szCs w:val="23"/>
          <w:shd w:val="clear" w:color="auto" w:fill="FFFFFF"/>
        </w:rPr>
        <w:t>).</w:t>
      </w:r>
    </w:p>
    <w:p w:rsidR="00673CFE" w:rsidRPr="00673CFE" w:rsidRDefault="00673CFE" w:rsidP="00673CFE">
      <w:pPr>
        <w:spacing w:after="0"/>
        <w:jc w:val="both"/>
        <w:rPr>
          <w:rFonts w:ascii="Cambria" w:eastAsia="Times New Roman" w:hAnsi="Cambria" w:cs="Arial"/>
          <w:b/>
          <w:szCs w:val="20"/>
          <w:u w:val="single"/>
          <w:lang w:eastAsia="sl-SI"/>
        </w:rPr>
      </w:pPr>
    </w:p>
    <w:p w:rsidR="00673CFE" w:rsidRPr="00673CFE" w:rsidRDefault="00673CFE" w:rsidP="00673CFE">
      <w:pPr>
        <w:spacing w:after="0"/>
        <w:jc w:val="both"/>
        <w:rPr>
          <w:rFonts w:ascii="Cambria" w:eastAsia="Times New Roman" w:hAnsi="Cambria" w:cs="Arial"/>
          <w:b/>
          <w:szCs w:val="20"/>
          <w:u w:val="single"/>
          <w:lang w:eastAsia="sl-SI"/>
        </w:rPr>
      </w:pPr>
      <w:r w:rsidRPr="00673CFE">
        <w:rPr>
          <w:rFonts w:ascii="Cambria" w:eastAsia="Times New Roman" w:hAnsi="Cambria" w:cs="Arial"/>
          <w:b/>
          <w:szCs w:val="20"/>
          <w:u w:val="single"/>
          <w:lang w:eastAsia="sl-SI"/>
        </w:rPr>
        <w:t xml:space="preserve">1. odstavek 35. člena </w:t>
      </w:r>
      <w:proofErr w:type="spellStart"/>
      <w:r w:rsidRPr="00673CFE">
        <w:rPr>
          <w:rFonts w:ascii="Cambria" w:eastAsia="Times New Roman" w:hAnsi="Cambria" w:cs="Arial"/>
          <w:b/>
          <w:szCs w:val="20"/>
          <w:u w:val="single"/>
          <w:lang w:eastAsia="sl-SI"/>
        </w:rPr>
        <w:t>ZIntPK</w:t>
      </w:r>
      <w:proofErr w:type="spellEnd"/>
      <w:r w:rsidRPr="00673CFE">
        <w:rPr>
          <w:rFonts w:ascii="Cambria" w:eastAsia="Times New Roman" w:hAnsi="Cambria" w:cs="Arial"/>
          <w:b/>
          <w:szCs w:val="20"/>
          <w:u w:val="single"/>
          <w:lang w:eastAsia="sl-SI"/>
        </w:rPr>
        <w:t>:</w:t>
      </w:r>
    </w:p>
    <w:p w:rsidR="00673CFE" w:rsidRPr="00673CFE" w:rsidRDefault="00673CFE" w:rsidP="00673CFE">
      <w:pPr>
        <w:spacing w:after="0" w:line="240" w:lineRule="auto"/>
        <w:rPr>
          <w:rFonts w:ascii="Cambria" w:eastAsia="Times New Roman" w:hAnsi="Cambria" w:cs="Arial"/>
          <w:i/>
          <w:szCs w:val="20"/>
          <w:lang w:eastAsia="sl-SI"/>
        </w:rPr>
      </w:pPr>
      <w:r w:rsidRPr="00673CFE">
        <w:rPr>
          <w:rFonts w:ascii="Cambria" w:eastAsia="Times New Roman" w:hAnsi="Cambria" w:cs="Arial"/>
          <w:i/>
          <w:szCs w:val="20"/>
          <w:lang w:eastAsia="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73CFE" w:rsidRPr="00673CFE" w:rsidRDefault="00673CFE" w:rsidP="00673CFE">
      <w:pPr>
        <w:numPr>
          <w:ilvl w:val="0"/>
          <w:numId w:val="4"/>
        </w:numPr>
        <w:spacing w:after="0" w:line="240" w:lineRule="auto"/>
        <w:jc w:val="both"/>
        <w:rPr>
          <w:rFonts w:ascii="Cambria" w:eastAsia="Times New Roman" w:hAnsi="Cambria" w:cs="Arial"/>
          <w:i/>
          <w:szCs w:val="20"/>
          <w:lang w:eastAsia="sl-SI"/>
        </w:rPr>
      </w:pPr>
      <w:r w:rsidRPr="00673CFE">
        <w:rPr>
          <w:rFonts w:ascii="Cambria" w:eastAsia="Times New Roman" w:hAnsi="Cambria" w:cs="Arial"/>
          <w:i/>
          <w:szCs w:val="20"/>
          <w:lang w:eastAsia="sl-SI"/>
        </w:rPr>
        <w:t>udeležen kot poslovodja, član poslovodstva ali zakoniti zastopnik ali</w:t>
      </w:r>
    </w:p>
    <w:p w:rsidR="00673CFE" w:rsidRPr="00673CFE" w:rsidRDefault="00673CFE" w:rsidP="00673CFE">
      <w:pPr>
        <w:numPr>
          <w:ilvl w:val="0"/>
          <w:numId w:val="4"/>
        </w:numPr>
        <w:spacing w:after="0" w:line="240" w:lineRule="auto"/>
        <w:jc w:val="both"/>
        <w:rPr>
          <w:rFonts w:ascii="Cambria" w:eastAsia="Times New Roman" w:hAnsi="Cambria" w:cs="Arial"/>
          <w:i/>
          <w:szCs w:val="20"/>
          <w:lang w:eastAsia="sl-SI"/>
        </w:rPr>
      </w:pPr>
      <w:r w:rsidRPr="00673CFE">
        <w:rPr>
          <w:rFonts w:ascii="Cambria" w:eastAsia="Times New Roman" w:hAnsi="Cambria" w:cs="Arial"/>
          <w:i/>
          <w:szCs w:val="20"/>
          <w:lang w:eastAsia="sl-SI"/>
        </w:rPr>
        <w:t>neposredno ali prek drugih pravnih oseb v več kot pet odstotnem deležu udeležen pri ustanoviteljskih pravicah, upravljanju ali kapitalu.</w:t>
      </w:r>
    </w:p>
    <w:p w:rsidR="00673CFE" w:rsidRPr="00673CFE" w:rsidRDefault="00673CFE" w:rsidP="00673CFE">
      <w:pPr>
        <w:rPr>
          <w:rFonts w:ascii="Arial Narrow" w:hAnsi="Arial Narrow"/>
          <w:sz w:val="24"/>
          <w:szCs w:val="24"/>
        </w:rPr>
      </w:pPr>
    </w:p>
    <w:p w:rsidR="00673CFE" w:rsidRPr="00673CFE" w:rsidRDefault="00673CFE" w:rsidP="00673CFE">
      <w:pPr>
        <w:rPr>
          <w:rFonts w:ascii="Arial Narrow" w:hAnsi="Arial Narrow"/>
          <w:sz w:val="24"/>
          <w:szCs w:val="24"/>
        </w:rPr>
      </w:pPr>
    </w:p>
    <w:p w:rsidR="00673CFE" w:rsidRPr="00673CFE" w:rsidRDefault="00673CFE" w:rsidP="00673CFE">
      <w:pPr>
        <w:spacing w:after="0" w:line="240" w:lineRule="auto"/>
        <w:rPr>
          <w:rFonts w:ascii="Cambria" w:hAnsi="Cambria"/>
          <w:szCs w:val="24"/>
        </w:rPr>
      </w:pPr>
      <w:r w:rsidRPr="00673CFE">
        <w:rPr>
          <w:rFonts w:ascii="Cambria" w:eastAsia="Times New Roman" w:hAnsi="Cambria" w:cs="Calibri"/>
          <w:color w:val="000000"/>
          <w:lang w:eastAsia="sl-SI"/>
        </w:rPr>
        <w:t>Datum: __________________</w:t>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r>
      <w:r w:rsidRPr="00673CFE">
        <w:rPr>
          <w:rFonts w:ascii="Cambria" w:eastAsia="Times New Roman" w:hAnsi="Cambria" w:cs="Calibri"/>
          <w:color w:val="000000"/>
          <w:lang w:eastAsia="sl-SI"/>
        </w:rPr>
        <w:tab/>
        <w:t>Žig in podpis ponudnika:</w:t>
      </w:r>
    </w:p>
    <w:p w:rsidR="00A43FD5" w:rsidRPr="00A43FD5" w:rsidRDefault="00A43FD5" w:rsidP="00A43FD5">
      <w:pPr>
        <w:rPr>
          <w:rFonts w:ascii="Cambria" w:hAnsi="Cambria"/>
        </w:rPr>
      </w:pPr>
    </w:p>
    <w:sectPr w:rsidR="00A43FD5" w:rsidRPr="00A43FD5" w:rsidSect="002B6E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D1BF2" w:rsidRDefault="00ED1BF2" w:rsidP="00673CFE">
      <w:pPr>
        <w:spacing w:after="0" w:line="240" w:lineRule="auto"/>
      </w:pPr>
      <w:r>
        <w:separator/>
      </w:r>
    </w:p>
  </w:endnote>
  <w:endnote w:type="continuationSeparator" w:id="0">
    <w:p w:rsidR="00ED1BF2" w:rsidRDefault="00ED1BF2" w:rsidP="00673C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Republika">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D1BF2" w:rsidRDefault="00ED1BF2" w:rsidP="00673CFE">
      <w:pPr>
        <w:spacing w:after="0" w:line="240" w:lineRule="auto"/>
      </w:pPr>
      <w:r>
        <w:separator/>
      </w:r>
    </w:p>
  </w:footnote>
  <w:footnote w:type="continuationSeparator" w:id="0">
    <w:p w:rsidR="00ED1BF2" w:rsidRDefault="00ED1BF2" w:rsidP="00673CFE">
      <w:pPr>
        <w:spacing w:after="0" w:line="240" w:lineRule="auto"/>
      </w:pPr>
      <w:r>
        <w:continuationSeparator/>
      </w:r>
    </w:p>
  </w:footnote>
  <w:footnote w:id="1">
    <w:p w:rsidR="00673CFE" w:rsidRDefault="00673CFE" w:rsidP="00673CFE">
      <w:pPr>
        <w:pStyle w:val="Sprotnaopomba-besedilo"/>
      </w:pPr>
      <w:r>
        <w:rPr>
          <w:rStyle w:val="Sprotnaopomba-sklic"/>
        </w:rPr>
        <w:footnoteRef/>
      </w:r>
      <w:r>
        <w:t xml:space="preserve"> </w:t>
      </w:r>
      <w:r w:rsidRPr="00CF39BB">
        <w:t>Navedba mora vsebovati ime in priimek fizične osebe, naslov stalnega bivališča ter podatek, s katerim je fizično osebo mogoče jasno identificirati (npr. EMŠO).</w:t>
      </w:r>
    </w:p>
  </w:footnote>
  <w:footnote w:id="2">
    <w:p w:rsidR="00673CFE" w:rsidRDefault="00673CFE" w:rsidP="00673CFE">
      <w:pPr>
        <w:pStyle w:val="Sprotnaopomba-besedilo"/>
      </w:pPr>
      <w:r>
        <w:rPr>
          <w:rStyle w:val="Sprotnaopomba-sklic"/>
        </w:rPr>
        <w:footnoteRef/>
      </w:r>
      <w:r>
        <w:t xml:space="preserve"> </w:t>
      </w:r>
      <w:r w:rsidRPr="00CF39BB">
        <w:t>Navedba mora vsebovati ime in priimek odgovorne osebe, naslov stalnega bivališča ter podatek, s katerim je odgovorno osebo mogoče jasno identificirati (npr. EMŠO)</w:t>
      </w:r>
    </w:p>
  </w:footnote>
  <w:footnote w:id="3">
    <w:p w:rsidR="00673CFE" w:rsidRDefault="00673CFE" w:rsidP="00673CFE">
      <w:pPr>
        <w:pStyle w:val="Sprotnaopomba-besedilo"/>
      </w:pPr>
      <w:r>
        <w:rPr>
          <w:rStyle w:val="Sprotnaopomba-sklic"/>
        </w:rPr>
        <w:footnoteRef/>
      </w:r>
      <w:r>
        <w:t xml:space="preserve"> </w:t>
      </w:r>
      <w:r w:rsidRPr="00CF39BB">
        <w:t>Navedba poslovnega subjekta mora vsebovati naziv poslovnega subjekta, naslov poslovnega subjekta ter podatek, s katerim je mogoče poslovni subjekt jasno identificirati (npr. matična številka poslovnega subjekta)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A2863"/>
    <w:multiLevelType w:val="hybridMultilevel"/>
    <w:tmpl w:val="1ECAB208"/>
    <w:lvl w:ilvl="0" w:tplc="2E9EACE6">
      <w:start w:val="4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num w:numId="1" w16cid:durableId="1146821159">
    <w:abstractNumId w:val="4"/>
  </w:num>
  <w:num w:numId="2" w16cid:durableId="69158207">
    <w:abstractNumId w:val="3"/>
  </w:num>
  <w:num w:numId="3" w16cid:durableId="494956802">
    <w:abstractNumId w:val="1"/>
  </w:num>
  <w:num w:numId="4" w16cid:durableId="1029994771">
    <w:abstractNumId w:val="2"/>
  </w:num>
  <w:num w:numId="5" w16cid:durableId="9574948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6943"/>
    <w:rsid w:val="00167C23"/>
    <w:rsid w:val="002A5BA3"/>
    <w:rsid w:val="002B6E20"/>
    <w:rsid w:val="004644B7"/>
    <w:rsid w:val="00546B55"/>
    <w:rsid w:val="006721D8"/>
    <w:rsid w:val="00673CFE"/>
    <w:rsid w:val="009F1513"/>
    <w:rsid w:val="00A268A4"/>
    <w:rsid w:val="00A43FD5"/>
    <w:rsid w:val="00BF44F0"/>
    <w:rsid w:val="00C44422"/>
    <w:rsid w:val="00D70D86"/>
    <w:rsid w:val="00D761AD"/>
    <w:rsid w:val="00E00D89"/>
    <w:rsid w:val="00E36D3F"/>
    <w:rsid w:val="00E52975"/>
    <w:rsid w:val="00E635A5"/>
    <w:rsid w:val="00E83A53"/>
    <w:rsid w:val="00EA231A"/>
    <w:rsid w:val="00ED1BF2"/>
    <w:rsid w:val="00EF69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96202"/>
  <w15:docId w15:val="{A9641AC8-DD1E-4DB3-AB18-1F57A26B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6943"/>
    <w:pPr>
      <w:spacing w:after="200" w:line="276" w:lineRule="auto"/>
    </w:pPr>
    <w:rPr>
      <w:rFonts w:ascii="Calibri" w:eastAsia="Calibri" w:hAnsi="Calibri" w:cs="Times New Roman"/>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EF6943"/>
    <w:pPr>
      <w:ind w:left="720"/>
      <w:contextualSpacing/>
    </w:pPr>
  </w:style>
  <w:style w:type="paragraph" w:customStyle="1" w:styleId="Default">
    <w:name w:val="Default"/>
    <w:rsid w:val="00EF6943"/>
    <w:pPr>
      <w:autoSpaceDE w:val="0"/>
      <w:autoSpaceDN w:val="0"/>
      <w:adjustRightInd w:val="0"/>
      <w:spacing w:after="0" w:line="240" w:lineRule="auto"/>
    </w:pPr>
    <w:rPr>
      <w:rFonts w:ascii="Arial" w:eastAsia="Times New Roman" w:hAnsi="Arial" w:cs="Arial"/>
      <w:color w:val="000000"/>
      <w:sz w:val="24"/>
      <w:szCs w:val="24"/>
      <w:lang w:eastAsia="sl-SI"/>
    </w:rPr>
  </w:style>
  <w:style w:type="table" w:customStyle="1" w:styleId="TableGridPHPDOCX">
    <w:name w:val="Table Grid PHPDOCX"/>
    <w:uiPriority w:val="59"/>
    <w:rsid w:val="00EF69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673CF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673CFE"/>
    <w:rPr>
      <w:rFonts w:ascii="Calibri" w:eastAsia="Calibri" w:hAnsi="Calibri" w:cs="Times New Roman"/>
      <w:sz w:val="20"/>
      <w:szCs w:val="20"/>
    </w:rPr>
  </w:style>
  <w:style w:type="character" w:styleId="Sprotnaopomba-sklic">
    <w:name w:val="footnote reference"/>
    <w:basedOn w:val="Privzetapisavaodstavka"/>
    <w:uiPriority w:val="99"/>
    <w:semiHidden/>
    <w:unhideWhenUsed/>
    <w:rsid w:val="00673CFE"/>
    <w:rPr>
      <w:vertAlign w:val="superscript"/>
    </w:rPr>
  </w:style>
  <w:style w:type="character" w:styleId="Hiperpovezava">
    <w:name w:val="Hyperlink"/>
    <w:basedOn w:val="Privzetapisavaodstavka"/>
    <w:uiPriority w:val="99"/>
    <w:semiHidden/>
    <w:unhideWhenUsed/>
    <w:rsid w:val="002B6E2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3122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srs.si/pregledPredpisa?sop=2018-01-0588" TargetMode="External"/><Relationship Id="rId13" Type="http://schemas.openxmlformats.org/officeDocument/2006/relationships/hyperlink" Target="https://pisrs.si/pregledPredpisa?sop=2023-01-0530" TargetMode="External"/><Relationship Id="rId18" Type="http://schemas.openxmlformats.org/officeDocument/2006/relationships/hyperlink" Target="https://www.uradni-list.si/glasilo-uradni-list-rs/vsebina/2022-01-0014"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pisrs.si/pregledPredpisa?sop=2015-01-3570" TargetMode="External"/><Relationship Id="rId12" Type="http://schemas.openxmlformats.org/officeDocument/2006/relationships/hyperlink" Target="https://pisrs.si/pregledPredpisa?sop=2022-01-2511" TargetMode="External"/><Relationship Id="rId17" Type="http://schemas.openxmlformats.org/officeDocument/2006/relationships/hyperlink" Target="https://www.uradni-list.si/glasilo-uradni-list-rs/vsebina/2020-01-2765" TargetMode="External"/><Relationship Id="rId2" Type="http://schemas.openxmlformats.org/officeDocument/2006/relationships/styles" Target="styles.xml"/><Relationship Id="rId16" Type="http://schemas.openxmlformats.org/officeDocument/2006/relationships/hyperlink" Target="https://www.uradni-list.si/glasilo-uradni-list-rs/vsebina/2011-01-305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isrs.si/pregledPredpisa?sop=2022-01-1705" TargetMode="External"/><Relationship Id="rId5" Type="http://schemas.openxmlformats.org/officeDocument/2006/relationships/footnotes" Target="footnotes.xml"/><Relationship Id="rId15" Type="http://schemas.openxmlformats.org/officeDocument/2006/relationships/hyperlink" Target="https://pisrs.si/pregledPredpisa?sop=2025-01-2953" TargetMode="External"/><Relationship Id="rId10" Type="http://schemas.openxmlformats.org/officeDocument/2006/relationships/hyperlink" Target="https://pisrs.si/pregledPredpisa?sop=2022-01-0107" TargetMode="External"/><Relationship Id="rId19" Type="http://schemas.openxmlformats.org/officeDocument/2006/relationships/hyperlink" Target="https://www.uradni-list.si/glasilo-uradni-list-rs/vsebina/2023-01-0301" TargetMode="External"/><Relationship Id="rId4" Type="http://schemas.openxmlformats.org/officeDocument/2006/relationships/webSettings" Target="webSettings.xml"/><Relationship Id="rId9" Type="http://schemas.openxmlformats.org/officeDocument/2006/relationships/hyperlink" Target="https://pisrs.si/pregledPredpisa?sop=2021-01-2575" TargetMode="External"/><Relationship Id="rId14" Type="http://schemas.openxmlformats.org/officeDocument/2006/relationships/hyperlink" Target="https://pisrs.si/pregledPredpisa?sop=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5</Pages>
  <Words>1018</Words>
  <Characters>5807</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Saša</cp:lastModifiedBy>
  <cp:revision>17</cp:revision>
  <dcterms:created xsi:type="dcterms:W3CDTF">2019-07-23T10:51:00Z</dcterms:created>
  <dcterms:modified xsi:type="dcterms:W3CDTF">2026-07-06T06:31:00Z</dcterms:modified>
</cp:coreProperties>
</file>